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A5" w:rsidRDefault="005605A5" w:rsidP="005525C3">
      <w:pPr>
        <w:pStyle w:val="Balk11"/>
        <w:ind w:left="0"/>
      </w:pPr>
      <w:r>
        <w:rPr>
          <w:noProof/>
          <w:lang w:val="tr-TR" w:eastAsia="tr-TR"/>
        </w:rPr>
        <w:t xml:space="preserve">                                                       </w:t>
      </w:r>
    </w:p>
    <w:p w:rsidR="005605A5" w:rsidRDefault="005605A5" w:rsidP="005525C3">
      <w:pPr>
        <w:pStyle w:val="Balk11"/>
      </w:pPr>
    </w:p>
    <w:p w:rsidR="005605A5" w:rsidRPr="00B9073E" w:rsidRDefault="005605A5">
      <w:pPr>
        <w:jc w:val="center"/>
        <w:rPr>
          <w:b/>
          <w:sz w:val="24"/>
        </w:rPr>
      </w:pPr>
    </w:p>
    <w:p w:rsidR="005605A5" w:rsidRPr="00B9073E" w:rsidRDefault="005605A5">
      <w:pPr>
        <w:jc w:val="center"/>
        <w:rPr>
          <w:b/>
          <w:sz w:val="44"/>
        </w:rPr>
      </w:pPr>
    </w:p>
    <w:p w:rsidR="005605A5" w:rsidRPr="00B9073E" w:rsidRDefault="005605A5">
      <w:pPr>
        <w:jc w:val="center"/>
        <w:rPr>
          <w:b/>
          <w:sz w:val="44"/>
        </w:rPr>
      </w:pPr>
      <w:r w:rsidRPr="00B9073E">
        <w:rPr>
          <w:b/>
          <w:sz w:val="44"/>
        </w:rPr>
        <w:t xml:space="preserve">      T.C.</w:t>
      </w:r>
    </w:p>
    <w:p w:rsidR="005605A5" w:rsidRPr="00B9073E" w:rsidRDefault="005605A5">
      <w:pPr>
        <w:jc w:val="center"/>
        <w:rPr>
          <w:b/>
          <w:sz w:val="44"/>
        </w:rPr>
      </w:pPr>
    </w:p>
    <w:p w:rsidR="005605A5" w:rsidRPr="00B9073E" w:rsidRDefault="005605A5">
      <w:pPr>
        <w:jc w:val="center"/>
        <w:rPr>
          <w:b/>
          <w:sz w:val="44"/>
        </w:rPr>
      </w:pPr>
      <w:r w:rsidRPr="00B9073E">
        <w:rPr>
          <w:b/>
          <w:sz w:val="44"/>
        </w:rPr>
        <w:t>GAZİANTEP VALİLİĞİ</w:t>
      </w:r>
    </w:p>
    <w:p w:rsidR="005605A5" w:rsidRPr="00B9073E" w:rsidRDefault="005605A5">
      <w:pPr>
        <w:jc w:val="center"/>
        <w:rPr>
          <w:b/>
          <w:sz w:val="44"/>
        </w:rPr>
      </w:pPr>
    </w:p>
    <w:p w:rsidR="005605A5" w:rsidRPr="00B9073E" w:rsidRDefault="005605A5">
      <w:pPr>
        <w:jc w:val="center"/>
        <w:rPr>
          <w:b/>
          <w:sz w:val="44"/>
        </w:rPr>
      </w:pPr>
      <w:r w:rsidRPr="00B9073E">
        <w:rPr>
          <w:b/>
          <w:sz w:val="44"/>
        </w:rPr>
        <w:t>İL MİLLİ EĞİTİM MÜDÜRLÜĞÜ</w:t>
      </w:r>
    </w:p>
    <w:p w:rsidR="005605A5" w:rsidRPr="00B9073E" w:rsidRDefault="005605A5">
      <w:pPr>
        <w:jc w:val="center"/>
        <w:rPr>
          <w:b/>
          <w:sz w:val="44"/>
        </w:rPr>
      </w:pPr>
    </w:p>
    <w:p w:rsidR="005605A5" w:rsidRPr="00B9073E" w:rsidRDefault="005605A5">
      <w:pPr>
        <w:jc w:val="center"/>
        <w:rPr>
          <w:b/>
          <w:sz w:val="44"/>
        </w:rPr>
      </w:pPr>
    </w:p>
    <w:p w:rsidR="005605A5" w:rsidRPr="00B9073E" w:rsidRDefault="005605A5">
      <w:pPr>
        <w:jc w:val="center"/>
        <w:rPr>
          <w:b/>
          <w:sz w:val="44"/>
        </w:rPr>
      </w:pPr>
    </w:p>
    <w:p w:rsidR="005605A5" w:rsidRPr="00B9073E" w:rsidRDefault="005605A5">
      <w:pPr>
        <w:jc w:val="center"/>
        <w:rPr>
          <w:b/>
          <w:sz w:val="44"/>
        </w:rPr>
      </w:pPr>
    </w:p>
    <w:p w:rsidR="005605A5" w:rsidRDefault="005605A5">
      <w:pPr>
        <w:jc w:val="center"/>
        <w:rPr>
          <w:b/>
          <w:sz w:val="44"/>
        </w:rPr>
      </w:pPr>
    </w:p>
    <w:p w:rsidR="005605A5" w:rsidRPr="00B9073E" w:rsidRDefault="005605A5">
      <w:pPr>
        <w:jc w:val="center"/>
        <w:rPr>
          <w:color w:val="FF0000"/>
          <w:sz w:val="44"/>
        </w:rPr>
      </w:pPr>
      <w:r w:rsidRPr="00B9073E">
        <w:rPr>
          <w:color w:val="FF0000"/>
          <w:sz w:val="44"/>
        </w:rPr>
        <w:t xml:space="preserve">NORM KADRO FAZLASI </w:t>
      </w:r>
      <w:r>
        <w:rPr>
          <w:color w:val="FF0000"/>
          <w:sz w:val="44"/>
        </w:rPr>
        <w:t xml:space="preserve">KADROLU </w:t>
      </w:r>
      <w:r w:rsidRPr="00B9073E">
        <w:rPr>
          <w:color w:val="FF0000"/>
          <w:sz w:val="44"/>
        </w:rPr>
        <w:t>ÖĞRETMENLERİN YER DEĞİŞTİRME KLAVUZU</w:t>
      </w:r>
    </w:p>
    <w:p w:rsidR="005605A5" w:rsidRDefault="005605A5">
      <w:pPr>
        <w:jc w:val="center"/>
        <w:rPr>
          <w:b/>
          <w:sz w:val="44"/>
        </w:rPr>
      </w:pPr>
    </w:p>
    <w:p w:rsidR="005605A5" w:rsidRDefault="005605A5">
      <w:pPr>
        <w:jc w:val="center"/>
        <w:rPr>
          <w:b/>
          <w:sz w:val="44"/>
        </w:rPr>
      </w:pPr>
    </w:p>
    <w:p w:rsidR="005605A5" w:rsidRPr="005525C3" w:rsidRDefault="005605A5">
      <w:pPr>
        <w:jc w:val="center"/>
        <w:rPr>
          <w:b/>
          <w:sz w:val="44"/>
        </w:rPr>
        <w:sectPr w:rsidR="005605A5" w:rsidRPr="005525C3">
          <w:type w:val="continuous"/>
          <w:pgSz w:w="11910" w:h="16840"/>
          <w:pgMar w:top="1600" w:right="1300" w:bottom="280" w:left="1200" w:header="708" w:footer="708" w:gutter="0"/>
          <w:pgBorders w:offsetFrom="page">
            <w:top w:val="single" w:sz="18" w:space="24" w:color="000000"/>
            <w:left w:val="single" w:sz="18" w:space="24" w:color="000000"/>
            <w:bottom w:val="single" w:sz="18" w:space="24" w:color="000000"/>
            <w:right w:val="single" w:sz="18" w:space="24" w:color="000000"/>
          </w:pgBorders>
          <w:cols w:space="708"/>
        </w:sectPr>
      </w:pPr>
      <w:r>
        <w:rPr>
          <w:b/>
          <w:sz w:val="44"/>
        </w:rPr>
        <w:t>KASIM- 2021</w:t>
      </w:r>
    </w:p>
    <w:p w:rsidR="005605A5" w:rsidRDefault="005605A5" w:rsidP="00B9073E">
      <w:pPr>
        <w:pStyle w:val="Balk21"/>
        <w:spacing w:before="76"/>
        <w:rPr>
          <w:b w:val="0"/>
          <w:sz w:val="19"/>
        </w:rPr>
      </w:pPr>
      <w:r>
        <w:t>A-İLGİLİ MEVZUAT</w:t>
      </w:r>
    </w:p>
    <w:p w:rsidR="005605A5" w:rsidRDefault="005605A5">
      <w:pPr>
        <w:pStyle w:val="BodyText"/>
        <w:ind w:left="217"/>
      </w:pPr>
      <w:r>
        <w:t xml:space="preserve">Bu klavuz </w:t>
      </w:r>
      <w:smartTag w:uri="urn:schemas-microsoft-com:office:smarttags" w:element="City">
        <w:smartTag w:uri="urn:schemas-microsoft-com:office:smarttags" w:element="place">
          <w:r>
            <w:t>Gaziantep</w:t>
          </w:r>
        </w:smartTag>
      </w:smartTag>
      <w:r>
        <w:t xml:space="preserve"> İl Milli Eğitim Müdürlüğü bünyesinde görev yapan norm kadro fazlası kadrolu öğretmenlerin başvuru ve atama işlemlerini kapsamaktadır. Yer değiştirmelerde aşağıdaki mevzuatların ilgili hükümleri esas alınacaktır.</w:t>
      </w:r>
    </w:p>
    <w:p w:rsidR="005605A5" w:rsidRDefault="005605A5">
      <w:pPr>
        <w:pStyle w:val="BodyText"/>
      </w:pPr>
    </w:p>
    <w:p w:rsidR="005605A5" w:rsidRDefault="005605A5">
      <w:pPr>
        <w:pStyle w:val="ListParagraph"/>
        <w:numPr>
          <w:ilvl w:val="0"/>
          <w:numId w:val="9"/>
        </w:numPr>
        <w:tabs>
          <w:tab w:val="left" w:pos="435"/>
        </w:tabs>
        <w:ind w:right="2565" w:firstLine="0"/>
        <w:rPr>
          <w:sz w:val="20"/>
        </w:rPr>
      </w:pPr>
      <w:r>
        <w:rPr>
          <w:sz w:val="20"/>
        </w:rPr>
        <w:t>Millî Eğitim Bakanlığı Öğretmenlerinin Atama ve Yer Değiştirme Yönetmeliği.</w:t>
      </w:r>
      <w:hyperlink r:id="rId5">
        <w:r>
          <w:rPr>
            <w:color w:val="0000FF"/>
            <w:sz w:val="20"/>
            <w:u w:val="single" w:color="0000FF"/>
          </w:rPr>
          <w:t>http://mevzuat.meb.gov.tr/html/ogratama_1/ogratama_1.html</w:t>
        </w:r>
      </w:hyperlink>
    </w:p>
    <w:p w:rsidR="005605A5" w:rsidRDefault="005605A5">
      <w:pPr>
        <w:pStyle w:val="ListParagraph"/>
        <w:numPr>
          <w:ilvl w:val="0"/>
          <w:numId w:val="9"/>
        </w:numPr>
        <w:tabs>
          <w:tab w:val="left" w:pos="455"/>
        </w:tabs>
        <w:ind w:right="112" w:firstLine="0"/>
        <w:rPr>
          <w:sz w:val="20"/>
        </w:rPr>
      </w:pPr>
      <w:r>
        <w:rPr>
          <w:sz w:val="20"/>
        </w:rPr>
        <w:t>Millî Eğitim Bakanlığına Bağlı Okul ve Kurumların Yönetici ve Öğretmenlerinin Norm Kadrolarına İlişkin Yönetmelik,</w:t>
      </w:r>
      <w:hyperlink r:id="rId6">
        <w:r>
          <w:rPr>
            <w:color w:val="0000FF"/>
            <w:sz w:val="20"/>
            <w:u w:val="single" w:color="0000FF"/>
          </w:rPr>
          <w:t>http://mevzuat.meb.gov.tr/html/normkadro_1/normkadro_1.html</w:t>
        </w:r>
      </w:hyperlink>
    </w:p>
    <w:p w:rsidR="005605A5" w:rsidRPr="00CF3B14" w:rsidRDefault="005605A5">
      <w:pPr>
        <w:pStyle w:val="ListParagraph"/>
        <w:numPr>
          <w:ilvl w:val="0"/>
          <w:numId w:val="9"/>
        </w:numPr>
        <w:tabs>
          <w:tab w:val="left" w:pos="435"/>
        </w:tabs>
        <w:ind w:right="1615" w:firstLine="0"/>
        <w:rPr>
          <w:sz w:val="20"/>
        </w:rPr>
      </w:pPr>
      <w:r>
        <w:rPr>
          <w:sz w:val="20"/>
        </w:rPr>
        <w:t>Talim ve Terbiye Kurulu Başkanlığı Öğretmenlik Alanları, Atama ve Ders Okutma Esasları</w:t>
      </w:r>
      <w:hyperlink r:id="rId7">
        <w:r>
          <w:rPr>
            <w:color w:val="0000FF"/>
            <w:sz w:val="20"/>
            <w:u w:val="single" w:color="0000FF"/>
          </w:rPr>
          <w:t xml:space="preserve"> http://ttkb.meb.gov.tr/meb_iys_dosyalar/2015_10/20011230_9_cizelgeveesaslar.pdf</w:t>
        </w:r>
      </w:hyperlink>
    </w:p>
    <w:p w:rsidR="005605A5" w:rsidRDefault="005605A5">
      <w:pPr>
        <w:pStyle w:val="ListParagraph"/>
        <w:numPr>
          <w:ilvl w:val="0"/>
          <w:numId w:val="9"/>
        </w:numPr>
        <w:tabs>
          <w:tab w:val="left" w:pos="435"/>
        </w:tabs>
        <w:ind w:right="1615" w:firstLine="0"/>
        <w:rPr>
          <w:sz w:val="20"/>
        </w:rPr>
      </w:pPr>
      <w:r>
        <w:rPr>
          <w:sz w:val="20"/>
        </w:rPr>
        <w:t>Milli Eğitim Bakanlığı İnsan Kaynakları Genel Müdürlüğünün 2016/19 sayılı Genelgesi</w:t>
      </w:r>
    </w:p>
    <w:p w:rsidR="005605A5" w:rsidRDefault="005605A5">
      <w:pPr>
        <w:pStyle w:val="BodyText"/>
        <w:spacing w:before="2"/>
        <w:rPr>
          <w:sz w:val="12"/>
        </w:rPr>
      </w:pPr>
    </w:p>
    <w:p w:rsidR="005605A5" w:rsidRDefault="005605A5">
      <w:pPr>
        <w:pStyle w:val="Balk21"/>
        <w:spacing w:before="93"/>
      </w:pPr>
      <w:r>
        <w:t>B- İLKELER</w:t>
      </w:r>
    </w:p>
    <w:p w:rsidR="005605A5" w:rsidRDefault="005605A5">
      <w:pPr>
        <w:pStyle w:val="BodyText"/>
        <w:spacing w:before="8"/>
        <w:rPr>
          <w:b/>
          <w:sz w:val="19"/>
        </w:rPr>
      </w:pPr>
    </w:p>
    <w:p w:rsidR="005605A5" w:rsidRDefault="005605A5">
      <w:pPr>
        <w:pStyle w:val="BodyText"/>
        <w:ind w:left="217"/>
      </w:pPr>
      <w:r>
        <w:t>Norm fazlası öğretmenlerin yer değiştirme işlemlerinde;</w:t>
      </w:r>
    </w:p>
    <w:p w:rsidR="005605A5" w:rsidRDefault="005605A5">
      <w:pPr>
        <w:pStyle w:val="ListParagraph"/>
        <w:numPr>
          <w:ilvl w:val="0"/>
          <w:numId w:val="8"/>
        </w:numPr>
        <w:tabs>
          <w:tab w:val="left" w:pos="435"/>
        </w:tabs>
        <w:spacing w:before="1"/>
        <w:ind w:firstLine="0"/>
        <w:rPr>
          <w:sz w:val="20"/>
        </w:rPr>
      </w:pPr>
      <w:r>
        <w:rPr>
          <w:sz w:val="20"/>
        </w:rPr>
        <w:t>Eğitim kurumlarının atama yapılacak alanlarda, norm kadro açığının bulunması,</w:t>
      </w:r>
    </w:p>
    <w:p w:rsidR="005605A5" w:rsidRDefault="005605A5">
      <w:pPr>
        <w:pStyle w:val="ListParagraph"/>
        <w:numPr>
          <w:ilvl w:val="0"/>
          <w:numId w:val="8"/>
        </w:numPr>
        <w:tabs>
          <w:tab w:val="left" w:pos="447"/>
        </w:tabs>
        <w:ind w:right="113" w:firstLine="0"/>
        <w:rPr>
          <w:sz w:val="20"/>
        </w:rPr>
      </w:pPr>
      <w:r>
        <w:rPr>
          <w:sz w:val="20"/>
        </w:rPr>
        <w:t>Millî Eğitim Bakanlığı Öğretmenlerinin Atama ve Yer Değiştirme Yönetmeliğinin 53. maddesine göre işlem yapılması,</w:t>
      </w:r>
    </w:p>
    <w:p w:rsidR="005605A5" w:rsidRDefault="005605A5">
      <w:pPr>
        <w:pStyle w:val="BodyText"/>
        <w:spacing w:before="1"/>
      </w:pPr>
    </w:p>
    <w:p w:rsidR="005605A5" w:rsidRDefault="005605A5">
      <w:pPr>
        <w:pStyle w:val="Balk21"/>
      </w:pPr>
      <w:r>
        <w:t>Madde-53 (İhtiyaç Fazlası Öğretmenlerin Yer Değiştirmeleri)</w:t>
      </w:r>
    </w:p>
    <w:p w:rsidR="005605A5" w:rsidRDefault="005605A5">
      <w:pPr>
        <w:pStyle w:val="BodyText"/>
        <w:spacing w:before="1"/>
        <w:rPr>
          <w:b/>
        </w:rPr>
      </w:pPr>
    </w:p>
    <w:p w:rsidR="005605A5" w:rsidRDefault="005605A5">
      <w:pPr>
        <w:ind w:left="217" w:right="112"/>
        <w:jc w:val="both"/>
        <w:rPr>
          <w:b/>
          <w:sz w:val="20"/>
        </w:rPr>
      </w:pPr>
      <w:r>
        <w:rPr>
          <w:b/>
          <w:sz w:val="20"/>
        </w:rPr>
        <w:t xml:space="preserve">"(3)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w:t>
      </w:r>
      <w:r w:rsidRPr="000F4559">
        <w:rPr>
          <w:b/>
          <w:sz w:val="20"/>
          <w:u w:val="single"/>
        </w:rPr>
        <w:t>öncelikle görevli oldukları yerleşim yerindeki ya da ilçedeki eğitim kurumları olmak üzere</w:t>
      </w:r>
      <w:r>
        <w:rPr>
          <w:b/>
          <w:sz w:val="20"/>
        </w:rPr>
        <w:t xml:space="preserve"> il içinde alanlarında norm kadro açığı bulunan eğitim kurumlarına tercihleri de dikkate alınarak hizmet puanı üstünlüğüne göre atanır.</w:t>
      </w:r>
    </w:p>
    <w:p w:rsidR="005605A5" w:rsidRDefault="005605A5">
      <w:pPr>
        <w:ind w:left="217" w:right="112"/>
        <w:jc w:val="both"/>
        <w:rPr>
          <w:b/>
          <w:sz w:val="20"/>
        </w:rPr>
      </w:pPr>
    </w:p>
    <w:p w:rsidR="005605A5" w:rsidRPr="000F4559" w:rsidRDefault="005605A5">
      <w:pPr>
        <w:ind w:left="217" w:right="112"/>
        <w:jc w:val="both"/>
        <w:rPr>
          <w:b/>
          <w:sz w:val="20"/>
          <w:u w:val="single"/>
        </w:rPr>
      </w:pPr>
      <w:r>
        <w:rPr>
          <w:b/>
          <w:sz w:val="20"/>
        </w:rPr>
        <w:t xml:space="preserve">(5)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w:t>
      </w:r>
      <w:r w:rsidRPr="000F4559">
        <w:rPr>
          <w:b/>
          <w:sz w:val="20"/>
          <w:u w:val="single"/>
        </w:rPr>
        <w:t>il içinde valiliklerce resen belirlenir.</w:t>
      </w:r>
    </w:p>
    <w:p w:rsidR="005605A5" w:rsidRDefault="005605A5">
      <w:pPr>
        <w:pStyle w:val="BodyText"/>
        <w:rPr>
          <w:b/>
        </w:rPr>
      </w:pPr>
    </w:p>
    <w:p w:rsidR="005605A5" w:rsidRDefault="005605A5">
      <w:pPr>
        <w:spacing w:before="1"/>
        <w:ind w:left="217"/>
        <w:rPr>
          <w:b/>
          <w:sz w:val="20"/>
        </w:rPr>
      </w:pPr>
      <w:r>
        <w:rPr>
          <w:b/>
          <w:sz w:val="20"/>
        </w:rPr>
        <w:t>C- GENEL AÇIKLAMALAR</w:t>
      </w:r>
    </w:p>
    <w:p w:rsidR="005605A5" w:rsidRDefault="005605A5">
      <w:pPr>
        <w:pStyle w:val="BodyText"/>
        <w:spacing w:before="8"/>
        <w:rPr>
          <w:b/>
          <w:sz w:val="19"/>
        </w:rPr>
      </w:pPr>
    </w:p>
    <w:p w:rsidR="005605A5" w:rsidRDefault="005605A5">
      <w:pPr>
        <w:pStyle w:val="ListParagraph"/>
        <w:numPr>
          <w:ilvl w:val="0"/>
          <w:numId w:val="7"/>
        </w:numPr>
        <w:tabs>
          <w:tab w:val="left" w:pos="435"/>
        </w:tabs>
        <w:ind w:firstLine="0"/>
        <w:rPr>
          <w:sz w:val="20"/>
        </w:rPr>
      </w:pPr>
      <w:r>
        <w:rPr>
          <w:sz w:val="20"/>
        </w:rPr>
        <w:t>Bulunduğu eğitim kurumunda norm kadro fazlası durumunda olan öğretmenler başvuracaktır.</w:t>
      </w:r>
    </w:p>
    <w:p w:rsidR="005605A5" w:rsidRDefault="005605A5">
      <w:pPr>
        <w:pStyle w:val="BodyText"/>
      </w:pPr>
    </w:p>
    <w:p w:rsidR="005605A5" w:rsidRDefault="005605A5">
      <w:pPr>
        <w:pStyle w:val="ListParagraph"/>
        <w:numPr>
          <w:ilvl w:val="0"/>
          <w:numId w:val="7"/>
        </w:numPr>
        <w:tabs>
          <w:tab w:val="left" w:pos="476"/>
        </w:tabs>
        <w:ind w:right="112" w:firstLine="0"/>
        <w:rPr>
          <w:sz w:val="20"/>
        </w:rPr>
      </w:pPr>
      <w:r>
        <w:rPr>
          <w:sz w:val="20"/>
        </w:rPr>
        <w:t xml:space="preserve">Norm kadro fazlası öğretmenlerin yer değiştirmeleri; Müdürlüğümüz </w:t>
      </w:r>
      <w:hyperlink r:id="rId8" w:history="1">
        <w:r w:rsidRPr="00743BBF">
          <w:rPr>
            <w:rStyle w:val="Hyperlink"/>
            <w:sz w:val="20"/>
          </w:rPr>
          <w:t>http://gaziantep.meb.gov.tr</w:t>
        </w:r>
      </w:hyperlink>
      <w:r>
        <w:rPr>
          <w:sz w:val="20"/>
        </w:rPr>
        <w:t xml:space="preserve"> adresindeki "Duyurular" bölümünde yansıtılacak eğitim kurumlarından tercih edecekleri kurumlar dikkate alınarak    Gaziantep Valiliğince yapılacaktır.</w:t>
      </w:r>
    </w:p>
    <w:p w:rsidR="005605A5" w:rsidRDefault="005605A5">
      <w:pPr>
        <w:pStyle w:val="BodyText"/>
      </w:pPr>
    </w:p>
    <w:p w:rsidR="005605A5" w:rsidRDefault="005605A5">
      <w:pPr>
        <w:pStyle w:val="ListParagraph"/>
        <w:numPr>
          <w:ilvl w:val="0"/>
          <w:numId w:val="7"/>
        </w:numPr>
        <w:tabs>
          <w:tab w:val="left" w:pos="435"/>
        </w:tabs>
        <w:spacing w:before="1"/>
        <w:ind w:left="434" w:hanging="217"/>
        <w:rPr>
          <w:sz w:val="20"/>
          <w:lang w:val="es-ES"/>
        </w:rPr>
      </w:pPr>
      <w:r w:rsidRPr="00B51B7F">
        <w:rPr>
          <w:sz w:val="20"/>
          <w:lang w:val="es-ES"/>
        </w:rPr>
        <w:t>Yer değiştirmeler takvimde belirtilen süreler içinde yapılacaktır.</w:t>
      </w:r>
    </w:p>
    <w:p w:rsidR="005605A5" w:rsidRPr="00B51B7F" w:rsidRDefault="005605A5" w:rsidP="00F64BFB">
      <w:pPr>
        <w:pStyle w:val="ListParagraph"/>
        <w:tabs>
          <w:tab w:val="left" w:pos="435"/>
        </w:tabs>
        <w:spacing w:before="1"/>
        <w:ind w:left="0"/>
        <w:rPr>
          <w:sz w:val="20"/>
          <w:lang w:val="es-ES"/>
        </w:rPr>
      </w:pPr>
    </w:p>
    <w:p w:rsidR="005605A5" w:rsidRPr="00F64BFB" w:rsidRDefault="005605A5">
      <w:pPr>
        <w:pStyle w:val="ListParagraph"/>
        <w:numPr>
          <w:ilvl w:val="0"/>
          <w:numId w:val="7"/>
        </w:numPr>
        <w:tabs>
          <w:tab w:val="left" w:pos="464"/>
        </w:tabs>
        <w:ind w:right="111" w:firstLine="0"/>
        <w:rPr>
          <w:sz w:val="20"/>
          <w:lang w:val="es-ES"/>
        </w:rPr>
      </w:pPr>
      <w:r w:rsidRPr="000828D1">
        <w:rPr>
          <w:sz w:val="20"/>
          <w:lang w:val="es-ES"/>
        </w:rPr>
        <w:t xml:space="preserve">Norm kadro fazlası öğretmenler, öncelikle </w:t>
      </w:r>
      <w:r>
        <w:rPr>
          <w:sz w:val="20"/>
          <w:lang w:val="es-ES"/>
        </w:rPr>
        <w:t>görevli oldukları yerleşim yerindeki ya da ilçedeki eğitim kurumları olmak üzere il içinde alanlarında norm kadro açığı bulunan eğitim kurumlarını tercih edebileceklerdir.</w:t>
      </w:r>
    </w:p>
    <w:p w:rsidR="005605A5" w:rsidRPr="00F64BFB" w:rsidRDefault="005605A5">
      <w:pPr>
        <w:pStyle w:val="BodyText"/>
        <w:rPr>
          <w:lang w:val="es-ES"/>
        </w:rPr>
      </w:pPr>
    </w:p>
    <w:p w:rsidR="005605A5" w:rsidRPr="00F64BFB" w:rsidRDefault="005605A5">
      <w:pPr>
        <w:pStyle w:val="ListParagraph"/>
        <w:numPr>
          <w:ilvl w:val="0"/>
          <w:numId w:val="7"/>
        </w:numPr>
        <w:tabs>
          <w:tab w:val="left" w:pos="441"/>
        </w:tabs>
        <w:spacing w:before="1"/>
        <w:ind w:right="110" w:firstLine="0"/>
        <w:rPr>
          <w:sz w:val="20"/>
          <w:lang w:val="es-ES"/>
        </w:rPr>
      </w:pPr>
      <w:r w:rsidRPr="00F64BFB">
        <w:rPr>
          <w:sz w:val="20"/>
          <w:lang w:val="es-ES"/>
        </w:rPr>
        <w:t>Norm fazlası öğretmenler; tercihlerine göre öncelikle kadrosunun bulunduğu yerleşim yeri ya da ilçe içindeki eğitim kurumlarına atanacaklardır.</w:t>
      </w:r>
      <w:r>
        <w:rPr>
          <w:sz w:val="20"/>
          <w:lang w:val="es-ES"/>
        </w:rPr>
        <w:t xml:space="preserve"> </w:t>
      </w:r>
      <w:r w:rsidRPr="00AB79CA">
        <w:rPr>
          <w:b/>
          <w:sz w:val="20"/>
          <w:lang w:val="es-ES"/>
        </w:rPr>
        <w:t>Kendi ilçesinde açık bulanan eğitim kurumlarını tercih edenlere öncelik verilecek olup</w:t>
      </w:r>
      <w:r>
        <w:rPr>
          <w:sz w:val="20"/>
          <w:lang w:val="es-ES"/>
        </w:rPr>
        <w:t>, münhal kadro olması halinde diğer ilçelerde görev yapan öğretmenlerden tercih ve hizmet puanı üstünlüğüne göre atamalar gerçekleştirilecektir.</w:t>
      </w:r>
    </w:p>
    <w:p w:rsidR="005605A5" w:rsidRPr="00F64BFB" w:rsidRDefault="005605A5">
      <w:pPr>
        <w:rPr>
          <w:sz w:val="20"/>
          <w:lang w:val="es-ES"/>
        </w:rPr>
        <w:sectPr w:rsidR="005605A5" w:rsidRPr="00F64BFB">
          <w:pgSz w:w="11910" w:h="16840"/>
          <w:pgMar w:top="1340" w:right="1300" w:bottom="280" w:left="1200" w:header="708" w:footer="708" w:gutter="0"/>
          <w:pgBorders w:offsetFrom="page">
            <w:top w:val="single" w:sz="18" w:space="24" w:color="000000"/>
            <w:left w:val="single" w:sz="18" w:space="24" w:color="000000"/>
            <w:bottom w:val="single" w:sz="18" w:space="24" w:color="000000"/>
            <w:right w:val="single" w:sz="18" w:space="24" w:color="000000"/>
          </w:pgBorders>
          <w:cols w:space="708"/>
        </w:sectPr>
      </w:pPr>
    </w:p>
    <w:p w:rsidR="005605A5" w:rsidRPr="000E198C" w:rsidRDefault="005605A5">
      <w:pPr>
        <w:pStyle w:val="ListParagraph"/>
        <w:numPr>
          <w:ilvl w:val="0"/>
          <w:numId w:val="7"/>
        </w:numPr>
        <w:tabs>
          <w:tab w:val="left" w:pos="386"/>
        </w:tabs>
        <w:spacing w:before="63"/>
        <w:ind w:right="112" w:firstLine="0"/>
        <w:rPr>
          <w:sz w:val="20"/>
          <w:lang w:val="es-ES"/>
        </w:rPr>
      </w:pPr>
      <w:r w:rsidRPr="00317247">
        <w:rPr>
          <w:sz w:val="20"/>
          <w:lang w:val="es-ES"/>
        </w:rPr>
        <w:t xml:space="preserve">Yer değiştirme işlemleri; öğretmenlerin MEBBİS 'deki bilgilerine göre yapılacaktır. </w:t>
      </w:r>
      <w:r w:rsidRPr="000E198C">
        <w:rPr>
          <w:sz w:val="20"/>
          <w:lang w:val="es-ES"/>
        </w:rPr>
        <w:t>Gerçeğe aykırı beyanda bulunan öğretmenler ile çalışma takviminde belirtilen iş ve işlemleri tam ve zamanında gerçekleştirmeyen ilgili okul, ilçe yönetici ve personeli sorumlu tutulacak ve haklarında gerekli yasal işlem yapılacaktır.</w:t>
      </w:r>
    </w:p>
    <w:p w:rsidR="005605A5" w:rsidRPr="000E198C" w:rsidRDefault="005605A5">
      <w:pPr>
        <w:pStyle w:val="BodyText"/>
        <w:rPr>
          <w:lang w:val="es-ES"/>
        </w:rPr>
      </w:pPr>
    </w:p>
    <w:p w:rsidR="005605A5" w:rsidRPr="00B51B7F" w:rsidRDefault="005605A5">
      <w:pPr>
        <w:pStyle w:val="ListParagraph"/>
        <w:numPr>
          <w:ilvl w:val="0"/>
          <w:numId w:val="7"/>
        </w:numPr>
        <w:tabs>
          <w:tab w:val="left" w:pos="435"/>
        </w:tabs>
        <w:ind w:left="434" w:hanging="217"/>
        <w:rPr>
          <w:sz w:val="20"/>
          <w:lang w:val="es-ES"/>
        </w:rPr>
      </w:pPr>
      <w:r w:rsidRPr="00B51B7F">
        <w:rPr>
          <w:sz w:val="20"/>
          <w:lang w:val="es-ES"/>
        </w:rPr>
        <w:t xml:space="preserve">Öğretmenler, </w:t>
      </w:r>
      <w:r>
        <w:rPr>
          <w:sz w:val="20"/>
          <w:lang w:val="es-ES"/>
        </w:rPr>
        <w:t>e</w:t>
      </w:r>
      <w:r w:rsidRPr="00B51B7F">
        <w:rPr>
          <w:sz w:val="20"/>
          <w:lang w:val="es-ES"/>
        </w:rPr>
        <w:t xml:space="preserve">n son Bakanlık Atama Alanına </w:t>
      </w:r>
      <w:r>
        <w:rPr>
          <w:sz w:val="20"/>
          <w:lang w:val="es-ES"/>
        </w:rPr>
        <w:t xml:space="preserve">(Branşına) </w:t>
      </w:r>
      <w:r w:rsidRPr="00B51B7F">
        <w:rPr>
          <w:sz w:val="20"/>
          <w:lang w:val="es-ES"/>
        </w:rPr>
        <w:t>göre tercihte</w:t>
      </w:r>
      <w:r>
        <w:rPr>
          <w:sz w:val="20"/>
          <w:lang w:val="es-ES"/>
        </w:rPr>
        <w:t xml:space="preserve"> </w:t>
      </w:r>
      <w:r w:rsidRPr="00B51B7F">
        <w:rPr>
          <w:sz w:val="20"/>
          <w:lang w:val="es-ES"/>
        </w:rPr>
        <w:t>bulunacaklardır.</w:t>
      </w:r>
    </w:p>
    <w:p w:rsidR="005605A5" w:rsidRPr="00B51B7F" w:rsidRDefault="005605A5">
      <w:pPr>
        <w:pStyle w:val="BodyText"/>
        <w:rPr>
          <w:lang w:val="es-ES"/>
        </w:rPr>
      </w:pPr>
    </w:p>
    <w:p w:rsidR="005605A5" w:rsidRPr="00B51B7F" w:rsidRDefault="005605A5">
      <w:pPr>
        <w:pStyle w:val="ListParagraph"/>
        <w:numPr>
          <w:ilvl w:val="0"/>
          <w:numId w:val="7"/>
        </w:numPr>
        <w:tabs>
          <w:tab w:val="left" w:pos="472"/>
        </w:tabs>
        <w:ind w:right="111" w:firstLine="0"/>
        <w:rPr>
          <w:sz w:val="20"/>
          <w:lang w:val="es-ES"/>
        </w:rPr>
      </w:pPr>
      <w:r w:rsidRPr="00B51B7F">
        <w:rPr>
          <w:sz w:val="20"/>
          <w:lang w:val="es-ES"/>
        </w:rPr>
        <w:t xml:space="preserve">Haklarında yapılan soruşturma sonucu görev yerleri istekleri dışında idari tasarrufla değiştirilen ve norm fazlası durumuna düşen öğretmenler ile ilgili olarak; </w:t>
      </w:r>
      <w:r>
        <w:rPr>
          <w:sz w:val="20"/>
          <w:lang w:val="es-ES"/>
        </w:rPr>
        <w:t xml:space="preserve">Atama ve Yer Değiştirme Yönetmeliğinin 50. Maddesi uyarınca </w:t>
      </w:r>
      <w:r w:rsidRPr="00B51B7F">
        <w:rPr>
          <w:sz w:val="20"/>
          <w:lang w:val="es-ES"/>
        </w:rPr>
        <w:t>İlçe içinde görev yeri değiştirilenler daha önce görev yaptıkları eğitim kurumuna, ilçe dışına görev yeri değiştirilenler daha önce görev yaptığı ilçeye aradan üç yıl geçmedikçe yer değiştirme isteğinde bulunamayacakları hükmünü dikkate</w:t>
      </w:r>
      <w:r>
        <w:rPr>
          <w:sz w:val="20"/>
          <w:lang w:val="es-ES"/>
        </w:rPr>
        <w:t xml:space="preserve"> </w:t>
      </w:r>
      <w:r w:rsidRPr="00B51B7F">
        <w:rPr>
          <w:sz w:val="20"/>
          <w:lang w:val="es-ES"/>
        </w:rPr>
        <w:t>alacaklardır.</w:t>
      </w:r>
    </w:p>
    <w:p w:rsidR="005605A5" w:rsidRPr="00B51B7F" w:rsidRDefault="005605A5">
      <w:pPr>
        <w:pStyle w:val="BodyText"/>
        <w:spacing w:before="1"/>
        <w:rPr>
          <w:lang w:val="es-ES"/>
        </w:rPr>
      </w:pPr>
    </w:p>
    <w:p w:rsidR="005605A5" w:rsidRPr="00B51B7F" w:rsidRDefault="005605A5">
      <w:pPr>
        <w:pStyle w:val="ListParagraph"/>
        <w:numPr>
          <w:ilvl w:val="0"/>
          <w:numId w:val="7"/>
        </w:numPr>
        <w:tabs>
          <w:tab w:val="left" w:pos="563"/>
        </w:tabs>
        <w:ind w:right="112" w:firstLine="0"/>
        <w:rPr>
          <w:sz w:val="20"/>
          <w:lang w:val="es-ES"/>
        </w:rPr>
      </w:pPr>
      <w:r w:rsidRPr="00B51B7F">
        <w:rPr>
          <w:sz w:val="20"/>
          <w:lang w:val="es-ES"/>
        </w:rPr>
        <w:t xml:space="preserve">Norm kadro fazlası olup tercihte bulunmayan öğretmenler, il içerisinde alanlarında atanabilecekleri </w:t>
      </w:r>
      <w:r>
        <w:rPr>
          <w:sz w:val="20"/>
          <w:lang w:val="es-ES"/>
        </w:rPr>
        <w:t xml:space="preserve">münhal </w:t>
      </w:r>
      <w:r w:rsidRPr="00B51B7F">
        <w:rPr>
          <w:sz w:val="20"/>
          <w:lang w:val="es-ES"/>
        </w:rPr>
        <w:t>kadro bulunması halinde resen atanacaktır. Resen atama yapılırken ilçe ve il şeklinde öncelik uygulaması yapılacaktır.</w:t>
      </w:r>
    </w:p>
    <w:p w:rsidR="005605A5" w:rsidRPr="00B51B7F" w:rsidRDefault="005605A5">
      <w:pPr>
        <w:pStyle w:val="BodyText"/>
        <w:spacing w:before="11"/>
        <w:rPr>
          <w:sz w:val="19"/>
          <w:lang w:val="es-ES"/>
        </w:rPr>
      </w:pPr>
    </w:p>
    <w:p w:rsidR="005605A5" w:rsidRPr="00C37276" w:rsidRDefault="005605A5" w:rsidP="008C7CD7">
      <w:pPr>
        <w:pStyle w:val="ListParagraph"/>
        <w:numPr>
          <w:ilvl w:val="0"/>
          <w:numId w:val="7"/>
        </w:numPr>
        <w:tabs>
          <w:tab w:val="left" w:pos="572"/>
        </w:tabs>
        <w:ind w:right="112" w:firstLine="0"/>
        <w:rPr>
          <w:b/>
          <w:sz w:val="20"/>
          <w:szCs w:val="20"/>
          <w:lang w:val="es-ES"/>
        </w:rPr>
      </w:pPr>
      <w:r w:rsidRPr="00C37276">
        <w:rPr>
          <w:b/>
          <w:sz w:val="20"/>
          <w:szCs w:val="20"/>
          <w:lang w:val="es-ES"/>
        </w:rPr>
        <w:t>Norm kadro fazlası öğretmenlerden il genelinde alanında boş norm kadro bulunmaması halinde kadrolarının bulunduğu eğitim kurumndaki görevlerine devam edeceklerdir.</w:t>
      </w:r>
    </w:p>
    <w:p w:rsidR="005605A5" w:rsidRPr="008C7CD7" w:rsidRDefault="005605A5" w:rsidP="008C7CD7">
      <w:pPr>
        <w:pStyle w:val="ListParagraph"/>
        <w:tabs>
          <w:tab w:val="left" w:pos="572"/>
        </w:tabs>
        <w:ind w:right="112"/>
        <w:rPr>
          <w:sz w:val="20"/>
          <w:szCs w:val="20"/>
          <w:lang w:val="es-ES"/>
        </w:rPr>
      </w:pPr>
    </w:p>
    <w:p w:rsidR="005605A5" w:rsidRPr="00B51B7F" w:rsidRDefault="005605A5">
      <w:pPr>
        <w:pStyle w:val="ListParagraph"/>
        <w:numPr>
          <w:ilvl w:val="0"/>
          <w:numId w:val="7"/>
        </w:numPr>
        <w:tabs>
          <w:tab w:val="left" w:pos="486"/>
        </w:tabs>
        <w:ind w:right="112" w:firstLine="0"/>
        <w:rPr>
          <w:sz w:val="20"/>
          <w:lang w:val="es-ES"/>
        </w:rPr>
      </w:pPr>
      <w:r w:rsidRPr="00B51B7F">
        <w:rPr>
          <w:sz w:val="20"/>
          <w:lang w:val="es-ES"/>
        </w:rPr>
        <w:t>Resen atama işlemleri, norm kadro fazlası olup tercihte bulunan öğretmenlerin yerleştirmeleri yapıldıktan sonra boş kalan norm kadrolar dikkate alınarak aynı takvim içerisinde</w:t>
      </w:r>
      <w:r>
        <w:rPr>
          <w:sz w:val="20"/>
          <w:lang w:val="es-ES"/>
        </w:rPr>
        <w:t xml:space="preserve"> </w:t>
      </w:r>
      <w:r w:rsidRPr="00B51B7F">
        <w:rPr>
          <w:sz w:val="20"/>
          <w:lang w:val="es-ES"/>
        </w:rPr>
        <w:t>yapılacaktır.</w:t>
      </w:r>
    </w:p>
    <w:p w:rsidR="005605A5" w:rsidRPr="00B51B7F" w:rsidRDefault="005605A5">
      <w:pPr>
        <w:pStyle w:val="BodyText"/>
        <w:rPr>
          <w:lang w:val="es-ES"/>
        </w:rPr>
      </w:pPr>
    </w:p>
    <w:p w:rsidR="005605A5" w:rsidRDefault="005605A5">
      <w:pPr>
        <w:pStyle w:val="ListParagraph"/>
        <w:numPr>
          <w:ilvl w:val="0"/>
          <w:numId w:val="7"/>
        </w:numPr>
        <w:tabs>
          <w:tab w:val="left" w:pos="486"/>
        </w:tabs>
        <w:ind w:right="112" w:firstLine="0"/>
        <w:rPr>
          <w:sz w:val="20"/>
          <w:lang w:val="es-ES"/>
        </w:rPr>
      </w:pPr>
      <w:r w:rsidRPr="00B51B7F">
        <w:rPr>
          <w:sz w:val="20"/>
          <w:lang w:val="es-ES"/>
        </w:rPr>
        <w:t>Münhal okul listeleri</w:t>
      </w:r>
      <w:r>
        <w:rPr>
          <w:sz w:val="20"/>
          <w:lang w:val="es-ES"/>
        </w:rPr>
        <w:t xml:space="preserve"> </w:t>
      </w:r>
      <w:r w:rsidRPr="00B51B7F">
        <w:rPr>
          <w:b/>
          <w:sz w:val="20"/>
          <w:lang w:val="es-ES"/>
        </w:rPr>
        <w:t>http://gaziantepmeb.gov.tr</w:t>
      </w:r>
      <w:r>
        <w:rPr>
          <w:sz w:val="20"/>
          <w:lang w:val="es-ES"/>
        </w:rPr>
        <w:t xml:space="preserve"> intern</w:t>
      </w:r>
      <w:r w:rsidRPr="00B51B7F">
        <w:rPr>
          <w:sz w:val="20"/>
          <w:lang w:val="es-ES"/>
        </w:rPr>
        <w:t xml:space="preserve">et adresinde </w:t>
      </w:r>
      <w:r w:rsidRPr="00805AEF">
        <w:rPr>
          <w:b/>
          <w:sz w:val="20"/>
          <w:u w:val="single"/>
          <w:lang w:val="es-ES"/>
        </w:rPr>
        <w:t>12/11/2021 tarihinde</w:t>
      </w:r>
      <w:r w:rsidRPr="00CC28D3">
        <w:rPr>
          <w:b/>
          <w:sz w:val="20"/>
          <w:u w:val="single"/>
          <w:lang w:val="es-ES"/>
        </w:rPr>
        <w:t xml:space="preserve"> </w:t>
      </w:r>
      <w:r w:rsidRPr="00B51B7F">
        <w:rPr>
          <w:sz w:val="20"/>
          <w:lang w:val="es-ES"/>
        </w:rPr>
        <w:t xml:space="preserve">yayınlanacaktır. </w:t>
      </w:r>
      <w:r w:rsidRPr="00003CD8">
        <w:rPr>
          <w:b/>
          <w:sz w:val="20"/>
          <w:lang w:val="es-ES"/>
        </w:rPr>
        <w:t xml:space="preserve">Yargı Kararı uyarınca, OHAL Kapsamında göreve iade, Hizmetin Gereği (Soruşturma) sonucu yapılacak atamalar ile </w:t>
      </w:r>
      <w:r>
        <w:rPr>
          <w:b/>
          <w:sz w:val="20"/>
          <w:lang w:val="es-ES"/>
        </w:rPr>
        <w:t xml:space="preserve">istifa, emeklilik, vefat ve </w:t>
      </w:r>
      <w:r w:rsidRPr="00003CD8">
        <w:rPr>
          <w:b/>
          <w:sz w:val="20"/>
          <w:lang w:val="es-ES"/>
        </w:rPr>
        <w:t>norm kadro günce</w:t>
      </w:r>
      <w:r>
        <w:rPr>
          <w:b/>
          <w:sz w:val="20"/>
          <w:lang w:val="es-ES"/>
        </w:rPr>
        <w:t>l</w:t>
      </w:r>
      <w:r w:rsidRPr="00003CD8">
        <w:rPr>
          <w:b/>
          <w:sz w:val="20"/>
          <w:lang w:val="es-ES"/>
        </w:rPr>
        <w:t>lemesi nedeniyle eğitim kurumlarının normlarının artması</w:t>
      </w:r>
      <w:r>
        <w:rPr>
          <w:b/>
          <w:sz w:val="20"/>
          <w:lang w:val="es-ES"/>
        </w:rPr>
        <w:t>/</w:t>
      </w:r>
      <w:r w:rsidRPr="00003CD8">
        <w:rPr>
          <w:b/>
          <w:sz w:val="20"/>
          <w:lang w:val="es-ES"/>
        </w:rPr>
        <w:t xml:space="preserve">azalması sonucunda atamaların yapılacağı tarihteki </w:t>
      </w:r>
      <w:r>
        <w:rPr>
          <w:b/>
          <w:sz w:val="20"/>
          <w:lang w:val="es-ES"/>
        </w:rPr>
        <w:t xml:space="preserve">eğitim kurumlarının öğretmen ihtiyaçlarında </w:t>
      </w:r>
      <w:r w:rsidRPr="00003CD8">
        <w:rPr>
          <w:b/>
          <w:sz w:val="20"/>
          <w:lang w:val="es-ES"/>
        </w:rPr>
        <w:t>Müdürlüğümüz kayıtları esas alınacaktır</w:t>
      </w:r>
      <w:r>
        <w:rPr>
          <w:sz w:val="20"/>
          <w:lang w:val="es-ES"/>
        </w:rPr>
        <w:t xml:space="preserve">. </w:t>
      </w:r>
      <w:r w:rsidRPr="00B51B7F">
        <w:rPr>
          <w:sz w:val="20"/>
          <w:lang w:val="es-ES"/>
        </w:rPr>
        <w:t>Duyuru ve başvuru süresi içinde klavuzda değişiklik yapılması ya da ihtiyaç olan okullara ait listelerde sistemden kaynaklı hatalı girişler yapılması nedeniyle güncelleme yapılabileceği göz önünde bulundurularak Müdürlüğümüzün</w:t>
      </w:r>
      <w:r>
        <w:rPr>
          <w:sz w:val="20"/>
          <w:lang w:val="es-ES"/>
        </w:rPr>
        <w:t xml:space="preserve"> </w:t>
      </w:r>
      <w:r w:rsidRPr="00B51B7F">
        <w:rPr>
          <w:b/>
          <w:sz w:val="20"/>
          <w:lang w:val="es-ES"/>
        </w:rPr>
        <w:t>http://gaziantepmeb.gov.tr</w:t>
      </w:r>
      <w:r>
        <w:rPr>
          <w:sz w:val="20"/>
          <w:lang w:val="es-ES"/>
        </w:rPr>
        <w:t xml:space="preserve"> a</w:t>
      </w:r>
      <w:r w:rsidRPr="00B51B7F">
        <w:rPr>
          <w:sz w:val="20"/>
          <w:lang w:val="es-ES"/>
        </w:rPr>
        <w:t>dresindeki "Duyurular" bölümü öğretmenler ve okul müdürlükleri ile ilçe milli eğitim müdürlüklerince takip edilecektir. Başvuru süresi içinde yer alan güncellemelerin dikkate alınmaması sonucu oluşacak mağduriyetler ilgililerin sorumluluğunda</w:t>
      </w:r>
      <w:r>
        <w:rPr>
          <w:sz w:val="20"/>
          <w:lang w:val="es-ES"/>
        </w:rPr>
        <w:t xml:space="preserve"> </w:t>
      </w:r>
      <w:r w:rsidRPr="00B51B7F">
        <w:rPr>
          <w:sz w:val="20"/>
          <w:lang w:val="es-ES"/>
        </w:rPr>
        <w:t>olacaktır.</w:t>
      </w:r>
    </w:p>
    <w:p w:rsidR="005605A5" w:rsidRDefault="005605A5" w:rsidP="00072494">
      <w:pPr>
        <w:pStyle w:val="ListParagraph"/>
        <w:tabs>
          <w:tab w:val="left" w:pos="486"/>
        </w:tabs>
        <w:ind w:left="0" w:right="112"/>
        <w:rPr>
          <w:sz w:val="20"/>
          <w:lang w:val="es-ES"/>
        </w:rPr>
      </w:pPr>
    </w:p>
    <w:p w:rsidR="005605A5" w:rsidRDefault="005605A5">
      <w:pPr>
        <w:pStyle w:val="ListParagraph"/>
        <w:numPr>
          <w:ilvl w:val="0"/>
          <w:numId w:val="7"/>
        </w:numPr>
        <w:tabs>
          <w:tab w:val="left" w:pos="486"/>
        </w:tabs>
        <w:ind w:right="112" w:firstLine="0"/>
        <w:rPr>
          <w:sz w:val="20"/>
          <w:lang w:val="es-ES"/>
        </w:rPr>
      </w:pPr>
      <w:r w:rsidRPr="00072494">
        <w:rPr>
          <w:sz w:val="20"/>
          <w:lang w:val="es-ES"/>
        </w:rPr>
        <w:t xml:space="preserve">İlgili mevzuatına göre alınan sağlık kurulu raporunda en az yüzde kırk </w:t>
      </w:r>
      <w:r>
        <w:rPr>
          <w:sz w:val="20"/>
          <w:lang w:val="es-ES"/>
        </w:rPr>
        <w:t xml:space="preserve">(% 40) </w:t>
      </w:r>
      <w:r w:rsidRPr="00072494">
        <w:rPr>
          <w:sz w:val="20"/>
          <w:lang w:val="es-ES"/>
        </w:rPr>
        <w:t>oranında engelli olduğu belirtilen öğretmenler ile ağır engelli raporlu eşi veya bakmakla yükümlü birinci derece kan hısımları bulunan öğretmenlerden norm kadro fazlası konumunda bulunanlar, engellik durumlarının devamı süresince resen görev yeri belirlemeden muaf tutulacaklar, istekleri halinde başvuruda bulunabileceklerdir.</w:t>
      </w:r>
    </w:p>
    <w:p w:rsidR="005605A5" w:rsidRDefault="005605A5" w:rsidP="0001445F">
      <w:pPr>
        <w:pStyle w:val="ListParagraph"/>
        <w:tabs>
          <w:tab w:val="left" w:pos="486"/>
        </w:tabs>
        <w:ind w:left="0" w:right="112"/>
        <w:rPr>
          <w:sz w:val="20"/>
          <w:lang w:val="es-ES"/>
        </w:rPr>
      </w:pPr>
    </w:p>
    <w:p w:rsidR="005605A5" w:rsidRPr="002D27E3" w:rsidRDefault="005605A5">
      <w:pPr>
        <w:pStyle w:val="ListParagraph"/>
        <w:numPr>
          <w:ilvl w:val="0"/>
          <w:numId w:val="7"/>
        </w:numPr>
        <w:tabs>
          <w:tab w:val="left" w:pos="486"/>
        </w:tabs>
        <w:ind w:right="112" w:firstLine="0"/>
        <w:rPr>
          <w:b/>
          <w:sz w:val="20"/>
          <w:u w:val="single"/>
          <w:lang w:val="es-ES"/>
        </w:rPr>
      </w:pPr>
      <w:r w:rsidRPr="002D27E3">
        <w:rPr>
          <w:b/>
          <w:sz w:val="20"/>
          <w:u w:val="single"/>
          <w:lang w:val="es-ES"/>
        </w:rPr>
        <w:t>Norm kadro fazlası olup, başvuruların başladığı tarihte aylıksız izinde olan öğretmenlerin başvuru dilekçeleri alınmayacaktır.</w:t>
      </w:r>
    </w:p>
    <w:p w:rsidR="005605A5" w:rsidRDefault="005605A5" w:rsidP="00AD7D84">
      <w:pPr>
        <w:pStyle w:val="ListParagraph"/>
        <w:tabs>
          <w:tab w:val="left" w:pos="486"/>
        </w:tabs>
        <w:ind w:left="0" w:right="112"/>
        <w:rPr>
          <w:sz w:val="20"/>
          <w:lang w:val="es-ES"/>
        </w:rPr>
      </w:pPr>
    </w:p>
    <w:p w:rsidR="005605A5" w:rsidRDefault="005605A5">
      <w:pPr>
        <w:pStyle w:val="ListParagraph"/>
        <w:numPr>
          <w:ilvl w:val="0"/>
          <w:numId w:val="7"/>
        </w:numPr>
        <w:tabs>
          <w:tab w:val="left" w:pos="486"/>
        </w:tabs>
        <w:ind w:right="112" w:firstLine="0"/>
        <w:rPr>
          <w:sz w:val="20"/>
          <w:lang w:val="es-ES"/>
        </w:rPr>
      </w:pPr>
      <w:r w:rsidRPr="00AD7D84">
        <w:rPr>
          <w:sz w:val="20"/>
          <w:lang w:val="es-ES"/>
        </w:rPr>
        <w:t>Bilişim Teknolojileri alan öğretmenlerinden “Bilgisayar ve Öğretim Teknolojileri Öğretmenliği”, “Matematik-Bilgisayar Bölümü”, “İstatistik ve Bilgisayar Bilimleri”, “Bilgisayar Teknolojisi Bölümü/Bilgisayar Teknolojisi ve Bilişim Sistemleri Bölümü” ve “Bilgi Teknolojileri” mezunları, mesleki ve teknik ortaöğretim kurumlarını tercih edemeyecektir.</w:t>
      </w:r>
    </w:p>
    <w:p w:rsidR="005605A5" w:rsidRDefault="005605A5" w:rsidP="00BC74A0">
      <w:pPr>
        <w:pStyle w:val="ListParagraph"/>
        <w:tabs>
          <w:tab w:val="left" w:pos="486"/>
        </w:tabs>
        <w:ind w:left="0" w:right="112"/>
        <w:rPr>
          <w:sz w:val="20"/>
          <w:lang w:val="es-ES"/>
        </w:rPr>
      </w:pPr>
    </w:p>
    <w:p w:rsidR="005605A5" w:rsidRDefault="005605A5" w:rsidP="00774F4E">
      <w:pPr>
        <w:pStyle w:val="ListParagraph"/>
        <w:numPr>
          <w:ilvl w:val="0"/>
          <w:numId w:val="7"/>
        </w:numPr>
        <w:tabs>
          <w:tab w:val="left" w:pos="486"/>
        </w:tabs>
        <w:spacing w:line="242" w:lineRule="auto"/>
        <w:ind w:right="113" w:firstLine="0"/>
        <w:rPr>
          <w:b/>
          <w:sz w:val="20"/>
          <w:szCs w:val="20"/>
          <w:lang w:val="es-ES"/>
        </w:rPr>
      </w:pPr>
      <w:r w:rsidRPr="008D098D">
        <w:rPr>
          <w:b/>
          <w:sz w:val="20"/>
          <w:szCs w:val="20"/>
          <w:u w:val="single"/>
          <w:lang w:val="es-ES"/>
        </w:rPr>
        <w:t>Yer değişikliği başvurusunda bulunan öğretmenlerin hizmet puanları, başvuruların son günü itibariyle hesaplanacaktır</w:t>
      </w:r>
      <w:r w:rsidRPr="00AB79CA">
        <w:rPr>
          <w:sz w:val="20"/>
          <w:szCs w:val="20"/>
          <w:lang w:val="es-ES"/>
        </w:rPr>
        <w:t>.</w:t>
      </w:r>
    </w:p>
    <w:p w:rsidR="005605A5" w:rsidRPr="00AB79CA" w:rsidRDefault="005605A5" w:rsidP="008B1E49">
      <w:pPr>
        <w:pStyle w:val="ListParagraph"/>
        <w:tabs>
          <w:tab w:val="left" w:pos="486"/>
        </w:tabs>
        <w:spacing w:line="242" w:lineRule="auto"/>
        <w:ind w:left="0" w:right="113"/>
        <w:rPr>
          <w:b/>
          <w:sz w:val="20"/>
          <w:szCs w:val="20"/>
          <w:lang w:val="es-ES"/>
        </w:rPr>
      </w:pPr>
    </w:p>
    <w:p w:rsidR="005605A5" w:rsidRPr="000828D1" w:rsidRDefault="005605A5">
      <w:pPr>
        <w:pStyle w:val="BodyText"/>
        <w:spacing w:before="3"/>
        <w:rPr>
          <w:lang w:val="es-ES"/>
        </w:rPr>
      </w:pPr>
    </w:p>
    <w:p w:rsidR="005605A5" w:rsidRPr="000828D1" w:rsidRDefault="005605A5">
      <w:pPr>
        <w:pStyle w:val="Balk21"/>
        <w:spacing w:line="228" w:lineRule="exact"/>
        <w:jc w:val="both"/>
        <w:rPr>
          <w:lang w:val="es-ES"/>
        </w:rPr>
      </w:pPr>
      <w:r w:rsidRPr="000828D1">
        <w:rPr>
          <w:lang w:val="es-ES"/>
        </w:rPr>
        <w:t>Ç- BİLGİLERİN KONTROL EDİLMESİ</w:t>
      </w:r>
    </w:p>
    <w:p w:rsidR="005605A5" w:rsidRPr="000828D1" w:rsidRDefault="005605A5">
      <w:pPr>
        <w:pStyle w:val="BodyText"/>
        <w:spacing w:line="228" w:lineRule="exact"/>
        <w:ind w:left="217"/>
        <w:jc w:val="both"/>
        <w:rPr>
          <w:lang w:val="es-ES"/>
        </w:rPr>
      </w:pPr>
      <w:r w:rsidRPr="000828D1">
        <w:rPr>
          <w:lang w:val="es-ES"/>
        </w:rPr>
        <w:t>Öğretmenlerin yer değiştirme işlemini etkileyecek;</w:t>
      </w:r>
    </w:p>
    <w:p w:rsidR="005605A5" w:rsidRDefault="005605A5">
      <w:pPr>
        <w:pStyle w:val="ListParagraph"/>
        <w:numPr>
          <w:ilvl w:val="0"/>
          <w:numId w:val="6"/>
        </w:numPr>
        <w:tabs>
          <w:tab w:val="left" w:pos="575"/>
        </w:tabs>
        <w:ind w:hanging="357"/>
        <w:rPr>
          <w:sz w:val="20"/>
        </w:rPr>
      </w:pPr>
      <w:r>
        <w:rPr>
          <w:sz w:val="20"/>
        </w:rPr>
        <w:t>Kimlik bilgileri,</w:t>
      </w:r>
    </w:p>
    <w:p w:rsidR="005605A5" w:rsidRDefault="005605A5">
      <w:pPr>
        <w:pStyle w:val="ListParagraph"/>
        <w:numPr>
          <w:ilvl w:val="0"/>
          <w:numId w:val="6"/>
        </w:numPr>
        <w:tabs>
          <w:tab w:val="left" w:pos="575"/>
        </w:tabs>
        <w:spacing w:before="1" w:line="230" w:lineRule="exact"/>
        <w:ind w:hanging="357"/>
        <w:rPr>
          <w:sz w:val="20"/>
        </w:rPr>
      </w:pPr>
      <w:r>
        <w:rPr>
          <w:sz w:val="20"/>
        </w:rPr>
        <w:t>Sözleşmeli öğret./Kadrolu görev kaydı,</w:t>
      </w:r>
    </w:p>
    <w:p w:rsidR="005605A5" w:rsidRDefault="005605A5">
      <w:pPr>
        <w:pStyle w:val="ListParagraph"/>
        <w:numPr>
          <w:ilvl w:val="0"/>
          <w:numId w:val="6"/>
        </w:numPr>
        <w:tabs>
          <w:tab w:val="left" w:pos="575"/>
        </w:tabs>
        <w:spacing w:line="230" w:lineRule="exact"/>
        <w:ind w:hanging="357"/>
        <w:rPr>
          <w:sz w:val="20"/>
        </w:rPr>
      </w:pPr>
      <w:r>
        <w:rPr>
          <w:sz w:val="20"/>
        </w:rPr>
        <w:t>Geçici görevlendirme kaydı,</w:t>
      </w:r>
    </w:p>
    <w:p w:rsidR="005605A5" w:rsidRDefault="005605A5">
      <w:pPr>
        <w:pStyle w:val="ListParagraph"/>
        <w:numPr>
          <w:ilvl w:val="0"/>
          <w:numId w:val="6"/>
        </w:numPr>
        <w:tabs>
          <w:tab w:val="left" w:pos="575"/>
        </w:tabs>
        <w:ind w:hanging="357"/>
        <w:rPr>
          <w:sz w:val="20"/>
        </w:rPr>
      </w:pPr>
      <w:r>
        <w:rPr>
          <w:sz w:val="20"/>
        </w:rPr>
        <w:t>Hizmet puanını etkileyen hizmet birleştirme kayıtları</w:t>
      </w:r>
    </w:p>
    <w:p w:rsidR="005605A5" w:rsidRDefault="005605A5">
      <w:pPr>
        <w:pStyle w:val="ListParagraph"/>
        <w:numPr>
          <w:ilvl w:val="0"/>
          <w:numId w:val="6"/>
        </w:numPr>
        <w:tabs>
          <w:tab w:val="left" w:pos="575"/>
        </w:tabs>
        <w:spacing w:before="1" w:line="230" w:lineRule="exact"/>
        <w:ind w:hanging="357"/>
        <w:rPr>
          <w:sz w:val="20"/>
        </w:rPr>
      </w:pPr>
      <w:r>
        <w:rPr>
          <w:sz w:val="20"/>
        </w:rPr>
        <w:t>Hizmet puanı,</w:t>
      </w:r>
    </w:p>
    <w:p w:rsidR="005605A5" w:rsidRDefault="005605A5">
      <w:pPr>
        <w:pStyle w:val="ListParagraph"/>
        <w:numPr>
          <w:ilvl w:val="0"/>
          <w:numId w:val="6"/>
        </w:numPr>
        <w:tabs>
          <w:tab w:val="left" w:pos="575"/>
        </w:tabs>
        <w:spacing w:line="230" w:lineRule="exact"/>
        <w:ind w:hanging="357"/>
        <w:rPr>
          <w:sz w:val="20"/>
        </w:rPr>
      </w:pPr>
      <w:r>
        <w:rPr>
          <w:sz w:val="20"/>
        </w:rPr>
        <w:t>Bakanlık atama alanı,</w:t>
      </w:r>
    </w:p>
    <w:p w:rsidR="005605A5" w:rsidRDefault="005605A5">
      <w:pPr>
        <w:pStyle w:val="ListParagraph"/>
        <w:numPr>
          <w:ilvl w:val="0"/>
          <w:numId w:val="6"/>
        </w:numPr>
        <w:tabs>
          <w:tab w:val="left" w:pos="575"/>
        </w:tabs>
        <w:ind w:hanging="357"/>
        <w:rPr>
          <w:sz w:val="20"/>
        </w:rPr>
      </w:pPr>
      <w:r>
        <w:rPr>
          <w:sz w:val="20"/>
        </w:rPr>
        <w:t>Öğrenim bilgileri,</w:t>
      </w:r>
    </w:p>
    <w:p w:rsidR="005605A5" w:rsidRDefault="005605A5">
      <w:pPr>
        <w:pStyle w:val="ListParagraph"/>
        <w:numPr>
          <w:ilvl w:val="0"/>
          <w:numId w:val="6"/>
        </w:numPr>
        <w:tabs>
          <w:tab w:val="left" w:pos="575"/>
        </w:tabs>
        <w:spacing w:line="230" w:lineRule="exact"/>
        <w:ind w:hanging="357"/>
        <w:rPr>
          <w:sz w:val="20"/>
        </w:rPr>
      </w:pPr>
      <w:r>
        <w:rPr>
          <w:sz w:val="20"/>
        </w:rPr>
        <w:t>Norm kadro fazlası /İstihdam fazlası olup olmadığı,</w:t>
      </w:r>
    </w:p>
    <w:p w:rsidR="005605A5" w:rsidRDefault="005605A5">
      <w:pPr>
        <w:ind w:left="216" w:right="111"/>
        <w:jc w:val="both"/>
        <w:rPr>
          <w:i/>
          <w:sz w:val="20"/>
        </w:rPr>
      </w:pPr>
      <w:r>
        <w:rPr>
          <w:sz w:val="20"/>
        </w:rPr>
        <w:t xml:space="preserve">bilgileri öğretmenler tarafından kontrol edilecek; varsa, yanlışlıkların başvuru süresi içinde belgeye dayalı olarak düzeltilmesi talep edilecektir. </w:t>
      </w:r>
      <w:r>
        <w:rPr>
          <w:i/>
          <w:sz w:val="20"/>
        </w:rPr>
        <w:t xml:space="preserve">(Başvurular tamamlandıktan sonra eksik hizmet puanı, vb. sebeplerle yapılan yer değiştirme işlemi itirazı </w:t>
      </w:r>
      <w:smartTag w:uri="urn:schemas-microsoft-com:office:smarttags" w:element="City">
        <w:r>
          <w:rPr>
            <w:i/>
            <w:sz w:val="20"/>
          </w:rPr>
          <w:t>kabul</w:t>
        </w:r>
      </w:smartTag>
      <w:r>
        <w:rPr>
          <w:i/>
          <w:sz w:val="20"/>
        </w:rPr>
        <w:t xml:space="preserve"> edilmeyecektir.)</w:t>
      </w:r>
    </w:p>
    <w:p w:rsidR="005605A5" w:rsidRDefault="005605A5">
      <w:pPr>
        <w:jc w:val="both"/>
        <w:rPr>
          <w:sz w:val="20"/>
        </w:rPr>
      </w:pPr>
    </w:p>
    <w:p w:rsidR="005605A5" w:rsidRDefault="005605A5">
      <w:pPr>
        <w:jc w:val="both"/>
        <w:rPr>
          <w:sz w:val="20"/>
        </w:rPr>
        <w:sectPr w:rsidR="005605A5">
          <w:pgSz w:w="11910" w:h="16840"/>
          <w:pgMar w:top="1580" w:right="1300" w:bottom="280" w:left="1200" w:header="708" w:footer="708" w:gutter="0"/>
          <w:pgBorders w:offsetFrom="page">
            <w:top w:val="single" w:sz="18" w:space="24" w:color="000000"/>
            <w:left w:val="single" w:sz="18" w:space="24" w:color="000000"/>
            <w:bottom w:val="single" w:sz="18" w:space="24" w:color="000000"/>
            <w:right w:val="single" w:sz="18" w:space="24" w:color="000000"/>
          </w:pgBorders>
          <w:cols w:space="708"/>
        </w:sectPr>
      </w:pPr>
    </w:p>
    <w:p w:rsidR="005605A5" w:rsidRPr="00B51B7F" w:rsidRDefault="005605A5">
      <w:pPr>
        <w:pStyle w:val="Balk21"/>
        <w:spacing w:before="76" w:line="228" w:lineRule="exact"/>
        <w:rPr>
          <w:lang w:val="es-ES"/>
        </w:rPr>
      </w:pPr>
      <w:r w:rsidRPr="00B51B7F">
        <w:rPr>
          <w:lang w:val="es-ES"/>
        </w:rPr>
        <w:t>D-BAŞVURUDA YAPILACAK İŞLEMLER</w:t>
      </w:r>
    </w:p>
    <w:p w:rsidR="005605A5" w:rsidRPr="00B51B7F" w:rsidRDefault="005605A5">
      <w:pPr>
        <w:pStyle w:val="BodyText"/>
        <w:spacing w:line="228" w:lineRule="exact"/>
        <w:ind w:left="217"/>
        <w:rPr>
          <w:lang w:val="es-ES"/>
        </w:rPr>
      </w:pPr>
      <w:r w:rsidRPr="00B51B7F">
        <w:rPr>
          <w:lang w:val="es-ES"/>
        </w:rPr>
        <w:t>Yer değiştirme takviminde belirtilen süre içinde;</w:t>
      </w:r>
    </w:p>
    <w:p w:rsidR="005605A5" w:rsidRPr="00B51B7F" w:rsidRDefault="005605A5">
      <w:pPr>
        <w:pStyle w:val="ListParagraph"/>
        <w:numPr>
          <w:ilvl w:val="0"/>
          <w:numId w:val="5"/>
        </w:numPr>
        <w:tabs>
          <w:tab w:val="left" w:pos="435"/>
        </w:tabs>
        <w:spacing w:before="1"/>
        <w:ind w:hanging="200"/>
        <w:rPr>
          <w:sz w:val="20"/>
          <w:lang w:val="es-ES"/>
        </w:rPr>
      </w:pPr>
      <w:r w:rsidRPr="00B51B7F">
        <w:rPr>
          <w:sz w:val="20"/>
          <w:lang w:val="es-ES"/>
        </w:rPr>
        <w:t>Başvurular sadece Müdürlüğümüzce yayınlanan Başvuru ve Tercih Formu ile</w:t>
      </w:r>
      <w:r>
        <w:rPr>
          <w:sz w:val="20"/>
          <w:lang w:val="es-ES"/>
        </w:rPr>
        <w:t xml:space="preserve"> </w:t>
      </w:r>
      <w:r w:rsidRPr="00B51B7F">
        <w:rPr>
          <w:sz w:val="20"/>
          <w:lang w:val="es-ES"/>
        </w:rPr>
        <w:t>yapılacaktır.</w:t>
      </w:r>
    </w:p>
    <w:p w:rsidR="005605A5" w:rsidRPr="00B51B7F" w:rsidRDefault="005605A5">
      <w:pPr>
        <w:pStyle w:val="ListParagraph"/>
        <w:numPr>
          <w:ilvl w:val="0"/>
          <w:numId w:val="5"/>
        </w:numPr>
        <w:tabs>
          <w:tab w:val="left" w:pos="435"/>
        </w:tabs>
        <w:ind w:right="150" w:hanging="200"/>
        <w:rPr>
          <w:sz w:val="20"/>
          <w:lang w:val="es-ES"/>
        </w:rPr>
      </w:pPr>
      <w:r w:rsidRPr="00B51B7F">
        <w:rPr>
          <w:sz w:val="20"/>
          <w:lang w:val="es-ES"/>
        </w:rPr>
        <w:t>Başvuru formu, tasdik ve imza işlemi için kadrosunun bulunduğu eğitim kurumu müdürlüğüne teslim edilerek okul/kurum müdürlüğünce</w:t>
      </w:r>
      <w:r>
        <w:rPr>
          <w:sz w:val="20"/>
          <w:lang w:val="es-ES"/>
        </w:rPr>
        <w:t xml:space="preserve"> </w:t>
      </w:r>
      <w:r w:rsidRPr="00B51B7F">
        <w:rPr>
          <w:sz w:val="20"/>
          <w:lang w:val="es-ES"/>
        </w:rPr>
        <w:t>onaylanacaktır.</w:t>
      </w:r>
    </w:p>
    <w:p w:rsidR="005605A5" w:rsidRPr="00B51B7F" w:rsidRDefault="005605A5">
      <w:pPr>
        <w:pStyle w:val="ListParagraph"/>
        <w:numPr>
          <w:ilvl w:val="0"/>
          <w:numId w:val="5"/>
        </w:numPr>
        <w:tabs>
          <w:tab w:val="left" w:pos="386"/>
        </w:tabs>
        <w:ind w:left="368" w:right="1016" w:hanging="151"/>
        <w:rPr>
          <w:sz w:val="20"/>
          <w:lang w:val="es-ES"/>
        </w:rPr>
      </w:pPr>
      <w:r w:rsidRPr="00B51B7F">
        <w:rPr>
          <w:sz w:val="20"/>
          <w:lang w:val="es-ES"/>
        </w:rPr>
        <w:t>Eğitim Kurumu müdürlüğü, form dilekçeyi onayladıktan (imza-kaşe-mühür) sonra İlçe Milli Eğitim Müdürlüğü’ne teslim</w:t>
      </w:r>
      <w:r>
        <w:rPr>
          <w:sz w:val="20"/>
          <w:lang w:val="es-ES"/>
        </w:rPr>
        <w:t xml:space="preserve"> </w:t>
      </w:r>
      <w:r w:rsidRPr="00B51B7F">
        <w:rPr>
          <w:sz w:val="20"/>
          <w:lang w:val="es-ES"/>
        </w:rPr>
        <w:t>edecektir.</w:t>
      </w:r>
    </w:p>
    <w:p w:rsidR="005605A5" w:rsidRPr="00B51B7F" w:rsidRDefault="005605A5">
      <w:pPr>
        <w:pStyle w:val="BodyText"/>
        <w:spacing w:before="2"/>
        <w:rPr>
          <w:lang w:val="es-ES"/>
        </w:rPr>
      </w:pPr>
    </w:p>
    <w:p w:rsidR="005605A5" w:rsidRDefault="005605A5">
      <w:pPr>
        <w:pStyle w:val="Balk21"/>
        <w:spacing w:line="229" w:lineRule="exact"/>
        <w:jc w:val="both"/>
      </w:pPr>
      <w:r>
        <w:t>E-BAŞVURULARIN GEÇERSİZ SAYILACAĞI DURUMLAR</w:t>
      </w:r>
    </w:p>
    <w:p w:rsidR="005605A5" w:rsidRPr="00B51B7F" w:rsidRDefault="005605A5">
      <w:pPr>
        <w:pStyle w:val="ListParagraph"/>
        <w:numPr>
          <w:ilvl w:val="0"/>
          <w:numId w:val="4"/>
        </w:numPr>
        <w:tabs>
          <w:tab w:val="left" w:pos="386"/>
        </w:tabs>
        <w:spacing w:line="229" w:lineRule="exact"/>
        <w:ind w:hanging="168"/>
        <w:rPr>
          <w:sz w:val="20"/>
          <w:lang w:val="es-ES"/>
        </w:rPr>
      </w:pPr>
      <w:r w:rsidRPr="00B51B7F">
        <w:rPr>
          <w:sz w:val="20"/>
          <w:lang w:val="es-ES"/>
        </w:rPr>
        <w:t>Bakanlık atama alanı dışında başka biralanda,</w:t>
      </w:r>
    </w:p>
    <w:p w:rsidR="005605A5" w:rsidRDefault="005605A5">
      <w:pPr>
        <w:pStyle w:val="ListParagraph"/>
        <w:numPr>
          <w:ilvl w:val="0"/>
          <w:numId w:val="4"/>
        </w:numPr>
        <w:tabs>
          <w:tab w:val="left" w:pos="386"/>
        </w:tabs>
        <w:spacing w:line="230" w:lineRule="exact"/>
        <w:ind w:hanging="168"/>
        <w:rPr>
          <w:sz w:val="20"/>
        </w:rPr>
      </w:pPr>
      <w:r>
        <w:rPr>
          <w:sz w:val="20"/>
        </w:rPr>
        <w:t>Gerekli şartları taşımadan,</w:t>
      </w:r>
    </w:p>
    <w:p w:rsidR="005605A5" w:rsidRDefault="005605A5">
      <w:pPr>
        <w:pStyle w:val="ListParagraph"/>
        <w:numPr>
          <w:ilvl w:val="0"/>
          <w:numId w:val="4"/>
        </w:numPr>
        <w:tabs>
          <w:tab w:val="left" w:pos="386"/>
        </w:tabs>
        <w:spacing w:before="1"/>
        <w:ind w:hanging="168"/>
        <w:rPr>
          <w:sz w:val="20"/>
        </w:rPr>
      </w:pPr>
      <w:r>
        <w:rPr>
          <w:sz w:val="20"/>
        </w:rPr>
        <w:t>Asılsız, gerçeğe aykırı, yanlış bilgi ve belgeyle,</w:t>
      </w:r>
    </w:p>
    <w:p w:rsidR="005605A5" w:rsidRPr="00B51B7F" w:rsidRDefault="005605A5">
      <w:pPr>
        <w:pStyle w:val="BodyText"/>
        <w:spacing w:line="230" w:lineRule="exact"/>
        <w:ind w:left="217"/>
        <w:jc w:val="both"/>
        <w:rPr>
          <w:lang w:val="es-ES"/>
        </w:rPr>
      </w:pPr>
      <w:r w:rsidRPr="00B51B7F">
        <w:rPr>
          <w:b/>
          <w:lang w:val="es-ES"/>
        </w:rPr>
        <w:t>4-</w:t>
      </w:r>
      <w:r w:rsidRPr="00B51B7F">
        <w:rPr>
          <w:lang w:val="es-ES"/>
        </w:rPr>
        <w:t>Öğretmenin kendisi tarafından yapılmayan başvurular,</w:t>
      </w:r>
    </w:p>
    <w:p w:rsidR="005605A5" w:rsidRPr="00B51B7F" w:rsidRDefault="005605A5">
      <w:pPr>
        <w:pStyle w:val="ListParagraph"/>
        <w:numPr>
          <w:ilvl w:val="0"/>
          <w:numId w:val="3"/>
        </w:numPr>
        <w:tabs>
          <w:tab w:val="left" w:pos="386"/>
        </w:tabs>
        <w:spacing w:line="230" w:lineRule="exact"/>
        <w:ind w:hanging="168"/>
        <w:rPr>
          <w:sz w:val="20"/>
          <w:lang w:val="es-ES"/>
        </w:rPr>
      </w:pPr>
      <w:r w:rsidRPr="00B51B7F">
        <w:rPr>
          <w:sz w:val="20"/>
          <w:lang w:val="es-ES"/>
        </w:rPr>
        <w:t>Süresi içinde usule uygun yapılmayan</w:t>
      </w:r>
      <w:r>
        <w:rPr>
          <w:sz w:val="20"/>
          <w:lang w:val="es-ES"/>
        </w:rPr>
        <w:t xml:space="preserve"> </w:t>
      </w:r>
      <w:r w:rsidRPr="00B51B7F">
        <w:rPr>
          <w:sz w:val="20"/>
          <w:lang w:val="es-ES"/>
        </w:rPr>
        <w:t>başvurular,</w:t>
      </w:r>
    </w:p>
    <w:p w:rsidR="005605A5" w:rsidRPr="00B51B7F" w:rsidRDefault="005605A5">
      <w:pPr>
        <w:pStyle w:val="ListParagraph"/>
        <w:numPr>
          <w:ilvl w:val="0"/>
          <w:numId w:val="3"/>
        </w:numPr>
        <w:tabs>
          <w:tab w:val="left" w:pos="386"/>
        </w:tabs>
        <w:ind w:hanging="168"/>
        <w:rPr>
          <w:sz w:val="20"/>
          <w:lang w:val="es-ES"/>
        </w:rPr>
      </w:pPr>
      <w:r w:rsidRPr="00B51B7F">
        <w:rPr>
          <w:sz w:val="20"/>
          <w:lang w:val="es-ES"/>
        </w:rPr>
        <w:t>Alanına uygun olmayan kurum tercihi ile yapılan</w:t>
      </w:r>
      <w:r>
        <w:rPr>
          <w:sz w:val="20"/>
          <w:lang w:val="es-ES"/>
        </w:rPr>
        <w:t xml:space="preserve"> </w:t>
      </w:r>
      <w:r w:rsidRPr="00B51B7F">
        <w:rPr>
          <w:sz w:val="20"/>
          <w:lang w:val="es-ES"/>
        </w:rPr>
        <w:t>başvurular,</w:t>
      </w:r>
    </w:p>
    <w:p w:rsidR="005605A5" w:rsidRPr="007F27A9" w:rsidRDefault="005605A5">
      <w:pPr>
        <w:pStyle w:val="ListParagraph"/>
        <w:numPr>
          <w:ilvl w:val="0"/>
          <w:numId w:val="3"/>
        </w:numPr>
        <w:tabs>
          <w:tab w:val="left" w:pos="386"/>
        </w:tabs>
        <w:spacing w:before="1" w:line="230" w:lineRule="exact"/>
        <w:ind w:hanging="168"/>
        <w:rPr>
          <w:sz w:val="20"/>
          <w:lang w:val="es-ES"/>
        </w:rPr>
      </w:pPr>
      <w:r w:rsidRPr="007F27A9">
        <w:rPr>
          <w:sz w:val="20"/>
          <w:lang w:val="es-ES"/>
        </w:rPr>
        <w:t>Başvuru formunun usulüne uygun tanzim edilmemesi,</w:t>
      </w:r>
    </w:p>
    <w:p w:rsidR="005605A5" w:rsidRDefault="005605A5">
      <w:pPr>
        <w:pStyle w:val="BodyText"/>
        <w:ind w:left="217"/>
        <w:rPr>
          <w:lang w:val="es-ES"/>
        </w:rPr>
      </w:pPr>
      <w:r w:rsidRPr="000828D1">
        <w:rPr>
          <w:b/>
          <w:lang w:val="es-ES"/>
        </w:rPr>
        <w:t>8-</w:t>
      </w:r>
      <w:r w:rsidRPr="000828D1">
        <w:rPr>
          <w:lang w:val="es-ES"/>
        </w:rPr>
        <w:t xml:space="preserve">Öğretmenlerin, Talim ve Terbiye Kurulu Başkanlığının Öğretmenlik Alanları, Atama ve Ders Okutma </w:t>
      </w:r>
      <w:r>
        <w:rPr>
          <w:lang w:val="es-ES"/>
        </w:rPr>
        <w:t xml:space="preserve"> </w:t>
      </w:r>
    </w:p>
    <w:p w:rsidR="005605A5" w:rsidRPr="000828D1" w:rsidRDefault="005605A5">
      <w:pPr>
        <w:pStyle w:val="BodyText"/>
        <w:ind w:left="217"/>
        <w:rPr>
          <w:lang w:val="es-ES"/>
        </w:rPr>
      </w:pPr>
      <w:r>
        <w:rPr>
          <w:b/>
          <w:lang w:val="es-ES"/>
        </w:rPr>
        <w:t xml:space="preserve">   </w:t>
      </w:r>
      <w:r w:rsidRPr="000828D1">
        <w:rPr>
          <w:lang w:val="es-ES"/>
        </w:rPr>
        <w:t>Esaslarında belirtilen öğrenim bilgileri şartına uygun olmayan eğitim kurumlarını tercihleri geçersiz sayılacaktır.</w:t>
      </w:r>
    </w:p>
    <w:p w:rsidR="005605A5" w:rsidRPr="000828D1" w:rsidRDefault="005605A5">
      <w:pPr>
        <w:pStyle w:val="BodyText"/>
        <w:spacing w:before="2"/>
        <w:rPr>
          <w:lang w:val="es-ES"/>
        </w:rPr>
      </w:pPr>
    </w:p>
    <w:p w:rsidR="005605A5" w:rsidRPr="000828D1" w:rsidRDefault="005605A5">
      <w:pPr>
        <w:pStyle w:val="Balk21"/>
        <w:spacing w:line="229" w:lineRule="exact"/>
        <w:rPr>
          <w:lang w:val="es-ES"/>
        </w:rPr>
      </w:pPr>
      <w:r w:rsidRPr="000828D1">
        <w:rPr>
          <w:lang w:val="es-ES"/>
        </w:rPr>
        <w:t>F-TERCİHLER</w:t>
      </w:r>
    </w:p>
    <w:p w:rsidR="005605A5" w:rsidRPr="000828D1" w:rsidRDefault="005605A5">
      <w:pPr>
        <w:pStyle w:val="BodyText"/>
        <w:ind w:left="217" w:right="111"/>
        <w:jc w:val="both"/>
        <w:rPr>
          <w:lang w:val="es-ES"/>
        </w:rPr>
      </w:pPr>
      <w:r>
        <w:rPr>
          <w:lang w:val="es-ES"/>
        </w:rPr>
        <w:t xml:space="preserve">1- </w:t>
      </w:r>
      <w:r w:rsidRPr="00F64BFB">
        <w:rPr>
          <w:lang w:val="es-ES"/>
        </w:rPr>
        <w:t>Norm fazlası öğretmenler; tercihlerine göre öncelikle kadrosunun bulunduğu yerleşim yeri ya da ilçe içindeki eğitim kurumlarına atanacaklardır.</w:t>
      </w:r>
      <w:r>
        <w:rPr>
          <w:lang w:val="es-ES"/>
        </w:rPr>
        <w:t>Kendi ilçesinde açık bulanan eğitim kurumlarını tercih edenlere öncelik verilecek olup, münhal kadro olması halinde diğer ilçelerde görev yapan öğretmenlerden tercih ve hizmet puanı üstünlüğüne göre atamalar gerçekleştirilecektir</w:t>
      </w:r>
    </w:p>
    <w:p w:rsidR="005605A5" w:rsidRPr="000828D1" w:rsidRDefault="005605A5">
      <w:pPr>
        <w:pStyle w:val="BodyText"/>
        <w:spacing w:line="229" w:lineRule="exact"/>
        <w:ind w:left="217"/>
        <w:rPr>
          <w:lang w:val="es-ES"/>
        </w:rPr>
      </w:pPr>
      <w:r>
        <w:rPr>
          <w:lang w:val="es-ES"/>
        </w:rPr>
        <w:t xml:space="preserve">   </w:t>
      </w:r>
      <w:r w:rsidRPr="000828D1">
        <w:rPr>
          <w:lang w:val="es-ES"/>
        </w:rPr>
        <w:t xml:space="preserve">Öğretmenler, kendi alanlarında ihtiyaç listesinde </w:t>
      </w:r>
      <w:r>
        <w:rPr>
          <w:lang w:val="es-ES"/>
        </w:rPr>
        <w:t xml:space="preserve">yer alan </w:t>
      </w:r>
      <w:r w:rsidRPr="008D098D">
        <w:rPr>
          <w:b/>
          <w:i/>
          <w:lang w:val="es-ES"/>
        </w:rPr>
        <w:t>en fazla 25 (yirmi beş) kurumu</w:t>
      </w:r>
      <w:r w:rsidRPr="000828D1">
        <w:rPr>
          <w:lang w:val="es-ES"/>
        </w:rPr>
        <w:t xml:space="preserve"> tercih </w:t>
      </w:r>
      <w:r>
        <w:rPr>
          <w:lang w:val="es-ES"/>
        </w:rPr>
        <w:t>e</w:t>
      </w:r>
      <w:r w:rsidRPr="000828D1">
        <w:rPr>
          <w:lang w:val="es-ES"/>
        </w:rPr>
        <w:t>debileceklerdir.</w:t>
      </w:r>
    </w:p>
    <w:p w:rsidR="005605A5" w:rsidRPr="000828D1" w:rsidRDefault="005605A5">
      <w:pPr>
        <w:pStyle w:val="BodyText"/>
        <w:spacing w:before="2"/>
        <w:rPr>
          <w:lang w:val="es-ES"/>
        </w:rPr>
      </w:pPr>
    </w:p>
    <w:p w:rsidR="005605A5" w:rsidRPr="000828D1" w:rsidRDefault="005605A5">
      <w:pPr>
        <w:pStyle w:val="Balk21"/>
        <w:spacing w:line="228" w:lineRule="exact"/>
        <w:rPr>
          <w:lang w:val="es-ES"/>
        </w:rPr>
      </w:pPr>
      <w:r w:rsidRPr="000828D1">
        <w:rPr>
          <w:lang w:val="es-ES"/>
        </w:rPr>
        <w:t>G- EĞİTİM KURUMLARININ YAPACAĞI İŞ VE İŞLEMLER</w:t>
      </w:r>
    </w:p>
    <w:p w:rsidR="005605A5" w:rsidRPr="000828D1" w:rsidRDefault="005605A5">
      <w:pPr>
        <w:pStyle w:val="ListParagraph"/>
        <w:numPr>
          <w:ilvl w:val="0"/>
          <w:numId w:val="2"/>
        </w:numPr>
        <w:tabs>
          <w:tab w:val="left" w:pos="450"/>
        </w:tabs>
        <w:ind w:right="111" w:firstLine="1"/>
        <w:rPr>
          <w:sz w:val="20"/>
          <w:lang w:val="es-ES"/>
        </w:rPr>
      </w:pPr>
      <w:r w:rsidRPr="000828D1">
        <w:rPr>
          <w:sz w:val="20"/>
          <w:lang w:val="es-ES"/>
        </w:rPr>
        <w:t xml:space="preserve">Norm kadro fazlası bulunan alanlardaki tüm öğretmenlerin hizmet puanı MEBBİS-Özlük Modülü üzerinden başvurunun son gününe göre hesaplanarak, norm fazlası öğretmenleri tespit edilecektir. Atamayı etkileyen bilgilerde hata-eksiklik olması durumunda gerekli düzeltme yapılacaktır. İl Milli Eğitim Müdürlüğüne ait internet sitesinde yayınlanan Münhal Eğitim Kurumları listesinde kendi eğitim kurumlarının durumunu kontrol edeceklerdir. Herhangi bir yanlışlık bulunması durumunda </w:t>
      </w:r>
      <w:r>
        <w:rPr>
          <w:sz w:val="20"/>
          <w:lang w:val="es-ES"/>
        </w:rPr>
        <w:t xml:space="preserve">kadrolarının bulunduğu ve dosyalarının muhafaza edildiği </w:t>
      </w:r>
      <w:r w:rsidRPr="000828D1">
        <w:rPr>
          <w:sz w:val="20"/>
          <w:lang w:val="es-ES"/>
        </w:rPr>
        <w:t>İl</w:t>
      </w:r>
      <w:r>
        <w:rPr>
          <w:sz w:val="20"/>
          <w:lang w:val="es-ES"/>
        </w:rPr>
        <w:t>çe</w:t>
      </w:r>
      <w:r w:rsidRPr="000828D1">
        <w:rPr>
          <w:sz w:val="20"/>
          <w:lang w:val="es-ES"/>
        </w:rPr>
        <w:t xml:space="preserve"> Milli Eğitim Müdürlüğü ile irtibata</w:t>
      </w:r>
      <w:r>
        <w:rPr>
          <w:sz w:val="20"/>
          <w:lang w:val="es-ES"/>
        </w:rPr>
        <w:t xml:space="preserve"> </w:t>
      </w:r>
      <w:r w:rsidRPr="000828D1">
        <w:rPr>
          <w:sz w:val="20"/>
          <w:lang w:val="es-ES"/>
        </w:rPr>
        <w:t>geçilecektir.</w:t>
      </w:r>
    </w:p>
    <w:p w:rsidR="005605A5" w:rsidRPr="000828D1" w:rsidRDefault="005605A5" w:rsidP="009322A6">
      <w:pPr>
        <w:pStyle w:val="ListParagraph"/>
        <w:tabs>
          <w:tab w:val="left" w:pos="450"/>
        </w:tabs>
        <w:ind w:right="111"/>
        <w:rPr>
          <w:sz w:val="20"/>
          <w:lang w:val="es-ES"/>
        </w:rPr>
      </w:pPr>
    </w:p>
    <w:p w:rsidR="005605A5" w:rsidRPr="005D1287" w:rsidRDefault="005605A5">
      <w:pPr>
        <w:pStyle w:val="ListParagraph"/>
        <w:numPr>
          <w:ilvl w:val="0"/>
          <w:numId w:val="2"/>
        </w:numPr>
        <w:tabs>
          <w:tab w:val="left" w:pos="435"/>
        </w:tabs>
        <w:ind w:left="217" w:right="112" w:firstLine="0"/>
        <w:rPr>
          <w:sz w:val="20"/>
          <w:lang w:val="es-ES"/>
        </w:rPr>
      </w:pPr>
      <w:r w:rsidRPr="005D1287">
        <w:rPr>
          <w:sz w:val="20"/>
          <w:lang w:val="es-ES"/>
        </w:rPr>
        <w:t>Yer değiştirme klavuzu ile ilgili öğretmenlerin hizmet puanları norm kadro fazlası durumundaki öğretmenlere imza karşılığında duyurularak tebellüğ belgeleri, talep edildiğinde sunulmak üzere okulda muhafaza edilecektir.</w:t>
      </w:r>
    </w:p>
    <w:p w:rsidR="005605A5" w:rsidRPr="005D1287" w:rsidRDefault="005605A5" w:rsidP="009322A6">
      <w:pPr>
        <w:pStyle w:val="ListParagraph"/>
        <w:tabs>
          <w:tab w:val="left" w:pos="435"/>
        </w:tabs>
        <w:ind w:right="112"/>
        <w:rPr>
          <w:sz w:val="20"/>
          <w:lang w:val="es-ES"/>
        </w:rPr>
      </w:pPr>
    </w:p>
    <w:p w:rsidR="005605A5" w:rsidRPr="000E198C" w:rsidRDefault="005605A5">
      <w:pPr>
        <w:pStyle w:val="ListParagraph"/>
        <w:numPr>
          <w:ilvl w:val="0"/>
          <w:numId w:val="2"/>
        </w:numPr>
        <w:tabs>
          <w:tab w:val="left" w:pos="471"/>
        </w:tabs>
        <w:ind w:left="217" w:right="111" w:firstLine="0"/>
        <w:rPr>
          <w:sz w:val="20"/>
          <w:lang w:val="es-ES"/>
        </w:rPr>
      </w:pPr>
      <w:r w:rsidRPr="000E198C">
        <w:rPr>
          <w:sz w:val="20"/>
          <w:lang w:val="es-ES"/>
        </w:rPr>
        <w:t>Okul Müdürlükleri kendi kadrolarında bulunan ve diğer eğitim kurumlarında geçici görevlendirilen norm fazlası öğretmenlere de gerekli duyuruların yapılmasını sağlayacaktır.</w:t>
      </w:r>
    </w:p>
    <w:p w:rsidR="005605A5" w:rsidRPr="000E198C" w:rsidRDefault="005605A5" w:rsidP="000828D1">
      <w:pPr>
        <w:pStyle w:val="ListParagraph"/>
        <w:tabs>
          <w:tab w:val="left" w:pos="447"/>
        </w:tabs>
        <w:ind w:left="216" w:right="113"/>
        <w:rPr>
          <w:sz w:val="20"/>
          <w:lang w:val="es-ES"/>
        </w:rPr>
      </w:pPr>
    </w:p>
    <w:p w:rsidR="005605A5" w:rsidRPr="000E198C" w:rsidRDefault="005605A5">
      <w:pPr>
        <w:pStyle w:val="ListParagraph"/>
        <w:numPr>
          <w:ilvl w:val="0"/>
          <w:numId w:val="2"/>
        </w:numPr>
        <w:tabs>
          <w:tab w:val="left" w:pos="447"/>
        </w:tabs>
        <w:ind w:left="217" w:right="113" w:hanging="1"/>
        <w:rPr>
          <w:sz w:val="20"/>
          <w:lang w:val="es-ES"/>
        </w:rPr>
      </w:pPr>
      <w:r w:rsidRPr="000E198C">
        <w:rPr>
          <w:sz w:val="20"/>
          <w:lang w:val="es-ES"/>
        </w:rPr>
        <w:t>Başvuru Formları süresi içinde İlçe Milli Eğitim Müdürlüğüne teslim edilecektir.</w:t>
      </w:r>
    </w:p>
    <w:p w:rsidR="005605A5" w:rsidRPr="000E198C" w:rsidRDefault="005605A5">
      <w:pPr>
        <w:pStyle w:val="BodyText"/>
        <w:rPr>
          <w:lang w:val="es-ES"/>
        </w:rPr>
      </w:pPr>
    </w:p>
    <w:p w:rsidR="005605A5" w:rsidRPr="000E198C" w:rsidRDefault="005605A5">
      <w:pPr>
        <w:pStyle w:val="ListParagraph"/>
        <w:numPr>
          <w:ilvl w:val="0"/>
          <w:numId w:val="2"/>
        </w:numPr>
        <w:tabs>
          <w:tab w:val="left" w:pos="436"/>
        </w:tabs>
        <w:spacing w:before="1"/>
        <w:ind w:left="217" w:right="112" w:firstLine="0"/>
        <w:rPr>
          <w:sz w:val="20"/>
          <w:lang w:val="es-ES"/>
        </w:rPr>
      </w:pPr>
      <w:r w:rsidRPr="000E198C">
        <w:rPr>
          <w:sz w:val="20"/>
          <w:lang w:val="es-ES"/>
        </w:rPr>
        <w:t>Yer değiştirme işlemi yapılan öğretmenlerin görevden ayrılma ve başlama işlemleri yer değiştirme takviminde belirtilen süreler içinde sonuçlandırılacaktır.</w:t>
      </w:r>
    </w:p>
    <w:p w:rsidR="005605A5" w:rsidRPr="000E198C" w:rsidRDefault="005605A5">
      <w:pPr>
        <w:pStyle w:val="BodyText"/>
        <w:spacing w:before="2"/>
        <w:rPr>
          <w:lang w:val="es-ES"/>
        </w:rPr>
      </w:pPr>
    </w:p>
    <w:p w:rsidR="005605A5" w:rsidRPr="000E198C" w:rsidRDefault="005605A5">
      <w:pPr>
        <w:pStyle w:val="Balk21"/>
        <w:spacing w:line="229" w:lineRule="exact"/>
        <w:rPr>
          <w:lang w:val="es-ES"/>
        </w:rPr>
      </w:pPr>
      <w:r w:rsidRPr="000E198C">
        <w:rPr>
          <w:lang w:val="es-ES"/>
        </w:rPr>
        <w:t>H- İLÇE MİLLİ EĞİTİM MÜDÜRLÜKLERİNCE YAPILACAK İŞ VE İŞLEMLER</w:t>
      </w:r>
    </w:p>
    <w:p w:rsidR="005605A5" w:rsidRPr="000E198C" w:rsidRDefault="005605A5">
      <w:pPr>
        <w:pStyle w:val="ListParagraph"/>
        <w:numPr>
          <w:ilvl w:val="0"/>
          <w:numId w:val="1"/>
        </w:numPr>
        <w:tabs>
          <w:tab w:val="left" w:pos="435"/>
        </w:tabs>
        <w:spacing w:line="229" w:lineRule="exact"/>
        <w:ind w:firstLine="0"/>
        <w:rPr>
          <w:sz w:val="20"/>
          <w:lang w:val="es-ES"/>
        </w:rPr>
      </w:pPr>
      <w:r>
        <w:rPr>
          <w:sz w:val="20"/>
          <w:lang w:val="es-ES"/>
        </w:rPr>
        <w:t>Norm fazlası yer değiştirme k</w:t>
      </w:r>
      <w:r w:rsidRPr="000E198C">
        <w:rPr>
          <w:sz w:val="20"/>
          <w:lang w:val="es-ES"/>
        </w:rPr>
        <w:t>lavuzunu eğitim kurumu müdürlüklerine süresi içinde duyuracaklardır.</w:t>
      </w:r>
    </w:p>
    <w:p w:rsidR="005605A5" w:rsidRPr="000E198C" w:rsidRDefault="005605A5">
      <w:pPr>
        <w:pStyle w:val="BodyText"/>
        <w:spacing w:before="11"/>
        <w:rPr>
          <w:sz w:val="19"/>
          <w:lang w:val="es-ES"/>
        </w:rPr>
      </w:pPr>
    </w:p>
    <w:p w:rsidR="005605A5" w:rsidRPr="000E198C" w:rsidRDefault="005605A5">
      <w:pPr>
        <w:pStyle w:val="ListParagraph"/>
        <w:numPr>
          <w:ilvl w:val="0"/>
          <w:numId w:val="1"/>
        </w:numPr>
        <w:tabs>
          <w:tab w:val="left" w:pos="449"/>
        </w:tabs>
        <w:ind w:right="113" w:firstLine="0"/>
        <w:rPr>
          <w:sz w:val="20"/>
          <w:lang w:val="es-ES"/>
        </w:rPr>
      </w:pPr>
      <w:r w:rsidRPr="000E198C">
        <w:rPr>
          <w:sz w:val="20"/>
          <w:lang w:val="es-ES"/>
        </w:rPr>
        <w:t>Yer değiştirme isteğinde bulunan norm kadro fazlası öğretmenlerin bilgilerini kontrol edecekler, varsa eksik ve yanlış bilgilerin düzeltilmesini sağlayacaklardır.</w:t>
      </w:r>
    </w:p>
    <w:p w:rsidR="005605A5" w:rsidRPr="000E198C" w:rsidRDefault="005605A5" w:rsidP="009322A6">
      <w:pPr>
        <w:tabs>
          <w:tab w:val="left" w:pos="449"/>
        </w:tabs>
        <w:ind w:right="113"/>
        <w:rPr>
          <w:sz w:val="20"/>
          <w:lang w:val="es-ES"/>
        </w:rPr>
      </w:pPr>
    </w:p>
    <w:p w:rsidR="005605A5" w:rsidRPr="000E198C" w:rsidRDefault="005605A5">
      <w:pPr>
        <w:pStyle w:val="ListParagraph"/>
        <w:numPr>
          <w:ilvl w:val="0"/>
          <w:numId w:val="1"/>
        </w:numPr>
        <w:tabs>
          <w:tab w:val="left" w:pos="386"/>
        </w:tabs>
        <w:spacing w:before="1"/>
        <w:ind w:right="112" w:firstLine="0"/>
        <w:rPr>
          <w:sz w:val="20"/>
          <w:lang w:val="es-ES"/>
        </w:rPr>
      </w:pPr>
      <w:r w:rsidRPr="000E198C">
        <w:rPr>
          <w:sz w:val="20"/>
          <w:lang w:val="es-ES"/>
        </w:rPr>
        <w:t>Gerekli şartları taşımadığı veya bilgi ve belgelerinde eksiklik görülmesi nedeniyle kabul edilmeyen başvuruları, gerekçeleri ile birlikte ilgili öğretmenlere duyurulmak üzere eğitim kurumu müdürlüklerine iade edeceklerdir.</w:t>
      </w:r>
    </w:p>
    <w:p w:rsidR="005605A5" w:rsidRPr="000E198C" w:rsidRDefault="005605A5" w:rsidP="009322A6">
      <w:pPr>
        <w:rPr>
          <w:sz w:val="20"/>
          <w:lang w:val="es-ES"/>
        </w:rPr>
      </w:pPr>
    </w:p>
    <w:p w:rsidR="005605A5" w:rsidRPr="000E198C" w:rsidRDefault="005605A5">
      <w:pPr>
        <w:pStyle w:val="ListParagraph"/>
        <w:numPr>
          <w:ilvl w:val="0"/>
          <w:numId w:val="1"/>
        </w:numPr>
        <w:tabs>
          <w:tab w:val="left" w:pos="447"/>
        </w:tabs>
        <w:spacing w:before="74"/>
        <w:ind w:right="112" w:firstLine="0"/>
        <w:rPr>
          <w:sz w:val="20"/>
          <w:lang w:val="es-ES"/>
        </w:rPr>
      </w:pPr>
      <w:r w:rsidRPr="000E198C">
        <w:rPr>
          <w:sz w:val="20"/>
          <w:lang w:val="es-ES"/>
        </w:rPr>
        <w:t>Yer değiştirme işlemlerindeki tereddütlerin giderilmesinde il milli eğitim müdürlüğünün ilgili birimleriyle e- posta, telefon ve faks ile iletişim kuracaklardır.</w:t>
      </w:r>
    </w:p>
    <w:p w:rsidR="005605A5" w:rsidRPr="000E198C" w:rsidRDefault="005605A5">
      <w:pPr>
        <w:pStyle w:val="BodyText"/>
        <w:rPr>
          <w:sz w:val="22"/>
          <w:lang w:val="es-ES"/>
        </w:rPr>
      </w:pPr>
    </w:p>
    <w:p w:rsidR="005605A5" w:rsidRPr="000E198C" w:rsidRDefault="005605A5">
      <w:pPr>
        <w:pStyle w:val="BodyText"/>
        <w:rPr>
          <w:sz w:val="22"/>
          <w:lang w:val="es-ES"/>
        </w:rPr>
      </w:pPr>
    </w:p>
    <w:p w:rsidR="005605A5" w:rsidRPr="000E198C" w:rsidRDefault="005605A5">
      <w:pPr>
        <w:pStyle w:val="BodyText"/>
        <w:rPr>
          <w:sz w:val="22"/>
          <w:lang w:val="es-ES"/>
        </w:rPr>
      </w:pPr>
    </w:p>
    <w:p w:rsidR="005605A5" w:rsidRPr="000E198C" w:rsidRDefault="005605A5">
      <w:pPr>
        <w:pStyle w:val="BodyText"/>
        <w:rPr>
          <w:sz w:val="22"/>
          <w:lang w:val="es-ES"/>
        </w:rPr>
      </w:pPr>
    </w:p>
    <w:p w:rsidR="005605A5" w:rsidRPr="000E198C" w:rsidRDefault="005605A5">
      <w:pPr>
        <w:pStyle w:val="BodyText"/>
        <w:rPr>
          <w:sz w:val="22"/>
          <w:lang w:val="es-ES"/>
        </w:rPr>
      </w:pPr>
    </w:p>
    <w:p w:rsidR="005605A5" w:rsidRPr="000E198C" w:rsidRDefault="005605A5">
      <w:pPr>
        <w:pStyle w:val="BodyText"/>
        <w:rPr>
          <w:sz w:val="22"/>
          <w:lang w:val="es-ES"/>
        </w:rPr>
      </w:pPr>
    </w:p>
    <w:p w:rsidR="005605A5" w:rsidRPr="000E198C" w:rsidRDefault="005605A5">
      <w:pPr>
        <w:pStyle w:val="BodyText"/>
        <w:rPr>
          <w:sz w:val="22"/>
          <w:lang w:val="es-ES"/>
        </w:rPr>
      </w:pPr>
    </w:p>
    <w:p w:rsidR="005605A5" w:rsidRDefault="005605A5">
      <w:pPr>
        <w:pStyle w:val="Balk21"/>
        <w:numPr>
          <w:ilvl w:val="1"/>
          <w:numId w:val="1"/>
        </w:numPr>
        <w:tabs>
          <w:tab w:val="left" w:pos="413"/>
        </w:tabs>
        <w:spacing w:before="186" w:line="229" w:lineRule="exact"/>
        <w:ind w:hanging="195"/>
      </w:pPr>
      <w:r>
        <w:t>KLAVUZDA YER ALMAYAN HUSUSLAR</w:t>
      </w:r>
    </w:p>
    <w:p w:rsidR="005605A5" w:rsidRDefault="005605A5" w:rsidP="009322A6">
      <w:pPr>
        <w:pStyle w:val="Balk21"/>
        <w:tabs>
          <w:tab w:val="left" w:pos="413"/>
        </w:tabs>
        <w:spacing w:before="186" w:line="229" w:lineRule="exact"/>
      </w:pPr>
    </w:p>
    <w:p w:rsidR="005605A5" w:rsidRDefault="005605A5">
      <w:pPr>
        <w:pStyle w:val="ListParagraph"/>
        <w:numPr>
          <w:ilvl w:val="2"/>
          <w:numId w:val="1"/>
        </w:numPr>
        <w:tabs>
          <w:tab w:val="left" w:pos="455"/>
        </w:tabs>
        <w:ind w:right="112" w:firstLine="0"/>
        <w:rPr>
          <w:sz w:val="20"/>
        </w:rPr>
      </w:pPr>
      <w:r>
        <w:rPr>
          <w:sz w:val="20"/>
        </w:rPr>
        <w:t>Bu klavuzda yer almayan hususlar için A. İLGİLİ MEVZUAT bölümünde yer alan mevzuat hükümleri ile Bakanlığımızca yayınlanan genelge ve yazılardan yararlanılacaktır.</w:t>
      </w:r>
    </w:p>
    <w:p w:rsidR="005605A5" w:rsidRPr="009322A6" w:rsidRDefault="005605A5" w:rsidP="009322A6">
      <w:pPr>
        <w:tabs>
          <w:tab w:val="left" w:pos="455"/>
        </w:tabs>
        <w:ind w:left="217" w:right="112"/>
        <w:rPr>
          <w:sz w:val="20"/>
        </w:rPr>
      </w:pPr>
    </w:p>
    <w:p w:rsidR="005605A5" w:rsidRDefault="005605A5">
      <w:pPr>
        <w:pStyle w:val="ListParagraph"/>
        <w:numPr>
          <w:ilvl w:val="2"/>
          <w:numId w:val="1"/>
        </w:numPr>
        <w:tabs>
          <w:tab w:val="left" w:pos="525"/>
        </w:tabs>
        <w:ind w:right="113" w:firstLine="0"/>
        <w:rPr>
          <w:sz w:val="20"/>
        </w:rPr>
      </w:pPr>
      <w:r>
        <w:rPr>
          <w:sz w:val="20"/>
        </w:rPr>
        <w:t>Klavuz ve ekleri ile ilgili güncellemeler ilgililerce İl Milli Eğitim Müdürlüğünün resmi internet sitesinden(http://gaziantep.meb.gov.tr) takip edilecektir.</w:t>
      </w:r>
    </w:p>
    <w:p w:rsidR="005605A5" w:rsidRDefault="005605A5">
      <w:pPr>
        <w:pStyle w:val="Balk21"/>
        <w:spacing w:before="1" w:line="229" w:lineRule="exact"/>
      </w:pPr>
    </w:p>
    <w:p w:rsidR="005605A5" w:rsidRPr="000E198C" w:rsidRDefault="005605A5">
      <w:pPr>
        <w:pStyle w:val="Balk21"/>
        <w:spacing w:before="1" w:line="229" w:lineRule="exact"/>
      </w:pPr>
      <w:r w:rsidRPr="000E198C">
        <w:t>İ- İLETİŞİM</w:t>
      </w:r>
    </w:p>
    <w:p w:rsidR="005605A5" w:rsidRPr="000E198C" w:rsidRDefault="005605A5">
      <w:pPr>
        <w:pStyle w:val="Balk21"/>
        <w:spacing w:before="1" w:line="229" w:lineRule="exact"/>
      </w:pPr>
    </w:p>
    <w:p w:rsidR="005605A5" w:rsidRPr="000E198C" w:rsidRDefault="005605A5">
      <w:pPr>
        <w:pStyle w:val="Balk21"/>
        <w:spacing w:before="1" w:line="229" w:lineRule="exact"/>
      </w:pPr>
      <w:r w:rsidRPr="000E198C">
        <w:t>GAZİANTEP İL MİLLİ EĞİTİM MÜDÜRLÜĞÜ</w:t>
      </w:r>
    </w:p>
    <w:p w:rsidR="005605A5" w:rsidRPr="000E198C" w:rsidRDefault="005605A5">
      <w:pPr>
        <w:pStyle w:val="Balk21"/>
        <w:spacing w:before="1" w:line="229" w:lineRule="exact"/>
      </w:pPr>
      <w:r w:rsidRPr="000E198C">
        <w:t>İnsan Kaynakları Şubesi (Öğretmen Atama)</w:t>
      </w:r>
    </w:p>
    <w:p w:rsidR="005605A5" w:rsidRDefault="005605A5">
      <w:pPr>
        <w:spacing w:line="229" w:lineRule="exact"/>
        <w:ind w:left="217"/>
        <w:rPr>
          <w:sz w:val="20"/>
          <w:lang w:val="es-ES"/>
        </w:rPr>
      </w:pPr>
      <w:r w:rsidRPr="00B51B7F">
        <w:rPr>
          <w:b/>
          <w:sz w:val="20"/>
          <w:lang w:val="es-ES"/>
        </w:rPr>
        <w:t xml:space="preserve">Telefon </w:t>
      </w:r>
      <w:r w:rsidRPr="00B51B7F">
        <w:rPr>
          <w:sz w:val="20"/>
          <w:lang w:val="es-ES"/>
        </w:rPr>
        <w:t>:</w:t>
      </w:r>
      <w:r>
        <w:rPr>
          <w:sz w:val="20"/>
          <w:lang w:val="es-ES"/>
        </w:rPr>
        <w:t xml:space="preserve"> 0342 280 27 00</w:t>
      </w:r>
    </w:p>
    <w:p w:rsidR="005605A5" w:rsidRPr="00B51B7F" w:rsidRDefault="005605A5">
      <w:pPr>
        <w:spacing w:line="229" w:lineRule="exact"/>
        <w:ind w:left="217"/>
        <w:rPr>
          <w:sz w:val="20"/>
          <w:lang w:val="es-ES"/>
        </w:rPr>
      </w:pPr>
      <w:r>
        <w:rPr>
          <w:b/>
          <w:sz w:val="20"/>
          <w:lang w:val="es-ES"/>
        </w:rPr>
        <w:t xml:space="preserve">Dahili   </w:t>
      </w:r>
      <w:r w:rsidRPr="009F32B4">
        <w:rPr>
          <w:sz w:val="20"/>
          <w:lang w:val="es-ES"/>
        </w:rPr>
        <w:t>;</w:t>
      </w:r>
      <w:r>
        <w:rPr>
          <w:sz w:val="20"/>
          <w:lang w:val="es-ES"/>
        </w:rPr>
        <w:t xml:space="preserve">  2776 ve 2784</w:t>
      </w:r>
    </w:p>
    <w:p w:rsidR="005605A5" w:rsidRPr="00B51B7F" w:rsidRDefault="005605A5">
      <w:pPr>
        <w:tabs>
          <w:tab w:val="left" w:pos="1025"/>
        </w:tabs>
        <w:ind w:left="217"/>
        <w:rPr>
          <w:sz w:val="20"/>
          <w:lang w:val="es-ES"/>
        </w:rPr>
      </w:pPr>
      <w:r w:rsidRPr="00B51B7F">
        <w:rPr>
          <w:b/>
          <w:sz w:val="20"/>
          <w:lang w:val="es-ES"/>
        </w:rPr>
        <w:t>Faks</w:t>
      </w:r>
      <w:r>
        <w:rPr>
          <w:b/>
          <w:sz w:val="20"/>
          <w:lang w:val="es-ES"/>
        </w:rPr>
        <w:t xml:space="preserve">      </w:t>
      </w:r>
      <w:r w:rsidRPr="00B51B7F">
        <w:rPr>
          <w:sz w:val="20"/>
          <w:lang w:val="es-ES"/>
        </w:rPr>
        <w:t>:</w:t>
      </w:r>
      <w:r>
        <w:rPr>
          <w:sz w:val="20"/>
          <w:lang w:val="es-ES"/>
        </w:rPr>
        <w:t xml:space="preserve"> 0342 280 28 47</w:t>
      </w:r>
      <w:r w:rsidRPr="00B51B7F">
        <w:rPr>
          <w:sz w:val="20"/>
          <w:lang w:val="es-ES"/>
        </w:rPr>
        <w:tab/>
      </w:r>
    </w:p>
    <w:p w:rsidR="005605A5" w:rsidRPr="00B51B7F" w:rsidRDefault="005605A5">
      <w:pPr>
        <w:tabs>
          <w:tab w:val="left" w:pos="1025"/>
        </w:tabs>
        <w:ind w:left="217"/>
        <w:rPr>
          <w:sz w:val="20"/>
          <w:lang w:val="es-ES"/>
        </w:rPr>
      </w:pPr>
    </w:p>
    <w:p w:rsidR="005605A5" w:rsidRPr="00B51B7F" w:rsidRDefault="005605A5">
      <w:pPr>
        <w:tabs>
          <w:tab w:val="left" w:pos="1025"/>
        </w:tabs>
        <w:ind w:left="217"/>
        <w:rPr>
          <w:sz w:val="20"/>
          <w:lang w:val="es-ES"/>
        </w:rPr>
      </w:pPr>
    </w:p>
    <w:p w:rsidR="005605A5" w:rsidRPr="00B51B7F" w:rsidRDefault="005605A5" w:rsidP="00B9073E">
      <w:pPr>
        <w:pStyle w:val="BodyText"/>
        <w:rPr>
          <w:b/>
          <w:lang w:val="es-ES"/>
        </w:rPr>
      </w:pPr>
    </w:p>
    <w:p w:rsidR="005605A5" w:rsidRPr="00B51B7F" w:rsidRDefault="005605A5" w:rsidP="00B9073E">
      <w:pPr>
        <w:pStyle w:val="BodyText"/>
        <w:rPr>
          <w:b/>
          <w:lang w:val="es-ES"/>
        </w:rPr>
      </w:pPr>
    </w:p>
    <w:p w:rsidR="005605A5" w:rsidRPr="00B51B7F" w:rsidRDefault="005605A5" w:rsidP="00B9073E">
      <w:pPr>
        <w:pStyle w:val="BodyText"/>
        <w:rPr>
          <w:b/>
          <w:lang w:val="es-ES"/>
        </w:rPr>
      </w:pPr>
    </w:p>
    <w:p w:rsidR="005605A5" w:rsidRPr="00B51B7F" w:rsidRDefault="005605A5" w:rsidP="00B9073E">
      <w:pPr>
        <w:pStyle w:val="BodyText"/>
        <w:rPr>
          <w:b/>
          <w:lang w:val="es-ES"/>
        </w:rPr>
      </w:pPr>
    </w:p>
    <w:p w:rsidR="005605A5" w:rsidRPr="00B51B7F" w:rsidRDefault="005605A5" w:rsidP="00B9073E">
      <w:pPr>
        <w:pStyle w:val="BodyText"/>
        <w:spacing w:before="11"/>
        <w:rPr>
          <w:b/>
          <w:sz w:val="21"/>
          <w:lang w:val="es-ES"/>
        </w:rPr>
      </w:pPr>
    </w:p>
    <w:p w:rsidR="005605A5" w:rsidRPr="00B51B7F" w:rsidRDefault="005605A5" w:rsidP="00B9073E">
      <w:pPr>
        <w:pStyle w:val="BodyText"/>
        <w:spacing w:before="11"/>
        <w:rPr>
          <w:b/>
          <w:sz w:val="21"/>
          <w:lang w:val="es-ES"/>
        </w:rPr>
      </w:pPr>
    </w:p>
    <w:p w:rsidR="005605A5" w:rsidRPr="001D4528" w:rsidRDefault="005605A5" w:rsidP="00B9073E">
      <w:pPr>
        <w:spacing w:before="90" w:after="3"/>
        <w:ind w:left="3118"/>
        <w:rPr>
          <w:b/>
          <w:lang w:val="es-ES"/>
        </w:rPr>
      </w:pPr>
      <w:r w:rsidRPr="001D4528">
        <w:rPr>
          <w:b/>
          <w:lang w:val="es-ES"/>
        </w:rPr>
        <w:t>BAŞVURU VE ATAMA TAKVİMİ</w:t>
      </w:r>
    </w:p>
    <w:tbl>
      <w:tblPr>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7054"/>
        <w:gridCol w:w="2003"/>
      </w:tblGrid>
      <w:tr w:rsidR="005605A5" w:rsidRPr="00CF54BE" w:rsidTr="007F27A9">
        <w:trPr>
          <w:trHeight w:val="567"/>
        </w:trPr>
        <w:tc>
          <w:tcPr>
            <w:tcW w:w="7054" w:type="dxa"/>
            <w:vAlign w:val="center"/>
          </w:tcPr>
          <w:p w:rsidR="005605A5" w:rsidRPr="00CF54BE" w:rsidRDefault="005605A5" w:rsidP="007F27A9">
            <w:pPr>
              <w:pStyle w:val="TableParagraph"/>
              <w:rPr>
                <w:b/>
                <w:sz w:val="20"/>
              </w:rPr>
            </w:pPr>
            <w:r w:rsidRPr="00CF54BE">
              <w:rPr>
                <w:b/>
                <w:sz w:val="20"/>
              </w:rPr>
              <w:t>Yapılacak İş ve işlemler</w:t>
            </w:r>
          </w:p>
        </w:tc>
        <w:tc>
          <w:tcPr>
            <w:tcW w:w="2003" w:type="dxa"/>
            <w:vAlign w:val="center"/>
          </w:tcPr>
          <w:p w:rsidR="005605A5" w:rsidRPr="00CF54BE" w:rsidRDefault="005605A5" w:rsidP="009B226A">
            <w:pPr>
              <w:pStyle w:val="TableParagraph"/>
              <w:jc w:val="center"/>
              <w:rPr>
                <w:b/>
                <w:sz w:val="20"/>
              </w:rPr>
            </w:pPr>
            <w:r w:rsidRPr="00CF54BE">
              <w:rPr>
                <w:b/>
                <w:sz w:val="20"/>
              </w:rPr>
              <w:t>Tarih</w:t>
            </w:r>
          </w:p>
        </w:tc>
      </w:tr>
      <w:tr w:rsidR="005605A5" w:rsidRPr="00CF54BE" w:rsidTr="007F27A9">
        <w:trPr>
          <w:trHeight w:val="566"/>
        </w:trPr>
        <w:tc>
          <w:tcPr>
            <w:tcW w:w="7054" w:type="dxa"/>
            <w:vAlign w:val="center"/>
          </w:tcPr>
          <w:p w:rsidR="005605A5" w:rsidRPr="00CF54BE" w:rsidRDefault="005605A5" w:rsidP="007F27A9">
            <w:pPr>
              <w:pStyle w:val="TableParagraph"/>
              <w:spacing w:line="227" w:lineRule="exact"/>
              <w:rPr>
                <w:sz w:val="20"/>
              </w:rPr>
            </w:pPr>
            <w:r w:rsidRPr="00CF54BE">
              <w:rPr>
                <w:sz w:val="20"/>
              </w:rPr>
              <w:t>Duyuru yapılması/Klavuzun yayınlanması</w:t>
            </w:r>
          </w:p>
        </w:tc>
        <w:tc>
          <w:tcPr>
            <w:tcW w:w="2003" w:type="dxa"/>
            <w:vAlign w:val="center"/>
          </w:tcPr>
          <w:p w:rsidR="005605A5" w:rsidRPr="00CF54BE" w:rsidRDefault="005605A5" w:rsidP="009B226A">
            <w:pPr>
              <w:pStyle w:val="TableParagraph"/>
              <w:jc w:val="center"/>
              <w:rPr>
                <w:b/>
                <w:sz w:val="20"/>
              </w:rPr>
            </w:pPr>
            <w:r>
              <w:rPr>
                <w:b/>
                <w:sz w:val="20"/>
              </w:rPr>
              <w:t>11 Kasım 2021</w:t>
            </w:r>
          </w:p>
        </w:tc>
      </w:tr>
      <w:tr w:rsidR="005605A5" w:rsidRPr="00CF54BE" w:rsidTr="007F27A9">
        <w:trPr>
          <w:trHeight w:val="567"/>
        </w:trPr>
        <w:tc>
          <w:tcPr>
            <w:tcW w:w="7054" w:type="dxa"/>
            <w:vAlign w:val="center"/>
          </w:tcPr>
          <w:p w:rsidR="005605A5" w:rsidRPr="00CF54BE" w:rsidRDefault="005605A5" w:rsidP="007F27A9">
            <w:pPr>
              <w:pStyle w:val="TableParagraph"/>
              <w:spacing w:line="230" w:lineRule="exact"/>
              <w:rPr>
                <w:sz w:val="20"/>
              </w:rPr>
            </w:pPr>
            <w:r w:rsidRPr="00CF54BE">
              <w:rPr>
                <w:sz w:val="20"/>
              </w:rPr>
              <w:t>Münhal Kadroların İlanı</w:t>
            </w:r>
          </w:p>
        </w:tc>
        <w:tc>
          <w:tcPr>
            <w:tcW w:w="2003" w:type="dxa"/>
            <w:vAlign w:val="center"/>
          </w:tcPr>
          <w:p w:rsidR="005605A5" w:rsidRPr="00CF54BE" w:rsidRDefault="005605A5" w:rsidP="009B226A">
            <w:pPr>
              <w:pStyle w:val="TableParagraph"/>
              <w:spacing w:line="240" w:lineRule="auto"/>
              <w:jc w:val="center"/>
              <w:rPr>
                <w:b/>
                <w:sz w:val="20"/>
              </w:rPr>
            </w:pPr>
            <w:r>
              <w:rPr>
                <w:b/>
                <w:sz w:val="20"/>
              </w:rPr>
              <w:t>12 Kasım 2021</w:t>
            </w:r>
          </w:p>
        </w:tc>
      </w:tr>
      <w:tr w:rsidR="005605A5" w:rsidRPr="00CF54BE" w:rsidTr="007F27A9">
        <w:trPr>
          <w:trHeight w:val="567"/>
        </w:trPr>
        <w:tc>
          <w:tcPr>
            <w:tcW w:w="7054" w:type="dxa"/>
            <w:vAlign w:val="center"/>
          </w:tcPr>
          <w:p w:rsidR="005605A5" w:rsidRPr="00CF54BE" w:rsidRDefault="005605A5" w:rsidP="007F27A9">
            <w:pPr>
              <w:pStyle w:val="TableParagraph"/>
              <w:spacing w:line="228" w:lineRule="exact"/>
              <w:rPr>
                <w:sz w:val="20"/>
              </w:rPr>
            </w:pPr>
            <w:r w:rsidRPr="00CF54BE">
              <w:rPr>
                <w:sz w:val="20"/>
              </w:rPr>
              <w:t>Başvuruların kabul edilmesi ve eğitim kurumu müdürlükleri tarafından incelenerek</w:t>
            </w:r>
          </w:p>
          <w:p w:rsidR="005605A5" w:rsidRPr="00CF54BE" w:rsidRDefault="005605A5" w:rsidP="007F27A9">
            <w:pPr>
              <w:tabs>
                <w:tab w:val="left" w:pos="1025"/>
              </w:tabs>
              <w:ind w:left="114"/>
              <w:rPr>
                <w:sz w:val="20"/>
              </w:rPr>
            </w:pPr>
            <w:r w:rsidRPr="00CF54BE">
              <w:rPr>
                <w:sz w:val="20"/>
              </w:rPr>
              <w:t>İlçe Milli Eğitim Müdürlüklerine teslim edilmesi</w:t>
            </w:r>
          </w:p>
          <w:p w:rsidR="005605A5" w:rsidRPr="00CF54BE" w:rsidRDefault="005605A5" w:rsidP="007F27A9">
            <w:pPr>
              <w:pStyle w:val="TableParagraph"/>
              <w:spacing w:line="240" w:lineRule="auto"/>
              <w:ind w:right="945"/>
              <w:rPr>
                <w:sz w:val="20"/>
              </w:rPr>
            </w:pPr>
          </w:p>
        </w:tc>
        <w:tc>
          <w:tcPr>
            <w:tcW w:w="2003" w:type="dxa"/>
            <w:vAlign w:val="center"/>
          </w:tcPr>
          <w:p w:rsidR="005605A5" w:rsidRPr="00CF54BE" w:rsidRDefault="005605A5" w:rsidP="009B226A">
            <w:pPr>
              <w:pStyle w:val="TableParagraph"/>
              <w:jc w:val="center"/>
              <w:rPr>
                <w:b/>
                <w:sz w:val="20"/>
              </w:rPr>
            </w:pPr>
            <w:r>
              <w:rPr>
                <w:b/>
                <w:sz w:val="20"/>
              </w:rPr>
              <w:t>22-25 Kasım 2021</w:t>
            </w:r>
          </w:p>
        </w:tc>
      </w:tr>
      <w:tr w:rsidR="005605A5" w:rsidRPr="00CF54BE" w:rsidTr="007F27A9">
        <w:trPr>
          <w:trHeight w:val="566"/>
        </w:trPr>
        <w:tc>
          <w:tcPr>
            <w:tcW w:w="7054" w:type="dxa"/>
            <w:vAlign w:val="center"/>
          </w:tcPr>
          <w:p w:rsidR="005605A5" w:rsidRDefault="005605A5" w:rsidP="007F27A9">
            <w:pPr>
              <w:pStyle w:val="TableParagraph"/>
              <w:spacing w:line="227" w:lineRule="exact"/>
              <w:rPr>
                <w:sz w:val="20"/>
              </w:rPr>
            </w:pPr>
            <w:r w:rsidRPr="00CF54BE">
              <w:rPr>
                <w:sz w:val="20"/>
              </w:rPr>
              <w:t xml:space="preserve">İlçe Milli Eğitim Müdürlüğü tarafından yer değiştirme başvurularının </w:t>
            </w:r>
          </w:p>
          <w:p w:rsidR="005605A5" w:rsidRPr="00CF54BE" w:rsidRDefault="005605A5" w:rsidP="007F27A9">
            <w:pPr>
              <w:pStyle w:val="TableParagraph"/>
              <w:spacing w:line="227" w:lineRule="exact"/>
              <w:rPr>
                <w:sz w:val="20"/>
              </w:rPr>
            </w:pPr>
            <w:r w:rsidRPr="00CF54BE">
              <w:rPr>
                <w:sz w:val="20"/>
              </w:rPr>
              <w:t>İl Milli Eğitim Müdürlüğüne teslim edilmesi.</w:t>
            </w:r>
          </w:p>
        </w:tc>
        <w:tc>
          <w:tcPr>
            <w:tcW w:w="2003" w:type="dxa"/>
            <w:vAlign w:val="center"/>
          </w:tcPr>
          <w:p w:rsidR="005605A5" w:rsidRPr="00CF54BE" w:rsidRDefault="005605A5" w:rsidP="009B226A">
            <w:pPr>
              <w:pStyle w:val="TableParagraph"/>
              <w:jc w:val="center"/>
              <w:rPr>
                <w:b/>
                <w:sz w:val="20"/>
              </w:rPr>
            </w:pPr>
            <w:r>
              <w:rPr>
                <w:b/>
                <w:sz w:val="20"/>
              </w:rPr>
              <w:t>26 Kasım 2021</w:t>
            </w:r>
          </w:p>
        </w:tc>
      </w:tr>
      <w:tr w:rsidR="005605A5" w:rsidRPr="00CF54BE" w:rsidTr="007F27A9">
        <w:trPr>
          <w:trHeight w:val="567"/>
        </w:trPr>
        <w:tc>
          <w:tcPr>
            <w:tcW w:w="7054" w:type="dxa"/>
            <w:vAlign w:val="center"/>
          </w:tcPr>
          <w:p w:rsidR="005605A5" w:rsidRPr="00CF54BE" w:rsidRDefault="005605A5" w:rsidP="007F27A9">
            <w:pPr>
              <w:pStyle w:val="TableParagraph"/>
              <w:spacing w:line="240" w:lineRule="auto"/>
              <w:ind w:right="556"/>
              <w:rPr>
                <w:sz w:val="20"/>
              </w:rPr>
            </w:pPr>
            <w:r w:rsidRPr="00CF54BE">
              <w:rPr>
                <w:sz w:val="20"/>
              </w:rPr>
              <w:t>Yer Değiştirme işlemlerinin İl Milli Eğitim Müdürlüğünce yapılarak sonuçların duyurulması</w:t>
            </w:r>
            <w:r>
              <w:rPr>
                <w:sz w:val="20"/>
              </w:rPr>
              <w:t>.</w:t>
            </w:r>
          </w:p>
        </w:tc>
        <w:tc>
          <w:tcPr>
            <w:tcW w:w="2003" w:type="dxa"/>
            <w:vAlign w:val="center"/>
          </w:tcPr>
          <w:p w:rsidR="005605A5" w:rsidRPr="00CF54BE" w:rsidRDefault="005605A5" w:rsidP="009B226A">
            <w:pPr>
              <w:pStyle w:val="TableParagraph"/>
              <w:spacing w:line="240" w:lineRule="auto"/>
              <w:jc w:val="center"/>
              <w:rPr>
                <w:b/>
                <w:sz w:val="20"/>
              </w:rPr>
            </w:pPr>
            <w:r>
              <w:rPr>
                <w:b/>
                <w:sz w:val="20"/>
              </w:rPr>
              <w:t xml:space="preserve">30 Kasım 2021 </w:t>
            </w:r>
            <w:r w:rsidRPr="00CF54BE">
              <w:rPr>
                <w:b/>
                <w:sz w:val="20"/>
              </w:rPr>
              <w:t>Tarihinden itibaren.</w:t>
            </w:r>
          </w:p>
        </w:tc>
      </w:tr>
      <w:tr w:rsidR="005605A5" w:rsidTr="007F27A9">
        <w:trPr>
          <w:trHeight w:val="567"/>
        </w:trPr>
        <w:tc>
          <w:tcPr>
            <w:tcW w:w="7054" w:type="dxa"/>
            <w:vAlign w:val="center"/>
          </w:tcPr>
          <w:p w:rsidR="005605A5" w:rsidRPr="00CF54BE" w:rsidRDefault="005605A5" w:rsidP="007F27A9">
            <w:pPr>
              <w:pStyle w:val="TableParagraph"/>
              <w:spacing w:line="227" w:lineRule="exact"/>
              <w:rPr>
                <w:sz w:val="20"/>
              </w:rPr>
            </w:pPr>
            <w:r w:rsidRPr="00CF54BE">
              <w:rPr>
                <w:sz w:val="20"/>
              </w:rPr>
              <w:t>Yer değiştirme sonuçlarına göre görevden ayrılma/başlama işlemleri</w:t>
            </w:r>
          </w:p>
        </w:tc>
        <w:tc>
          <w:tcPr>
            <w:tcW w:w="2003" w:type="dxa"/>
            <w:vAlign w:val="center"/>
          </w:tcPr>
          <w:p w:rsidR="005605A5" w:rsidRDefault="005605A5" w:rsidP="009B226A">
            <w:pPr>
              <w:pStyle w:val="TableParagraph"/>
              <w:jc w:val="center"/>
              <w:rPr>
                <w:b/>
                <w:sz w:val="16"/>
                <w:szCs w:val="16"/>
              </w:rPr>
            </w:pPr>
          </w:p>
          <w:p w:rsidR="005605A5" w:rsidRPr="00C81D4B" w:rsidRDefault="005605A5" w:rsidP="009B226A">
            <w:pPr>
              <w:pStyle w:val="TableParagraph"/>
              <w:jc w:val="center"/>
              <w:rPr>
                <w:b/>
                <w:sz w:val="20"/>
                <w:szCs w:val="20"/>
              </w:rPr>
            </w:pPr>
            <w:r w:rsidRPr="00C81D4B">
              <w:rPr>
                <w:b/>
                <w:sz w:val="20"/>
                <w:szCs w:val="20"/>
              </w:rPr>
              <w:t>24 Ocak- 4 Şubat 2022</w:t>
            </w:r>
          </w:p>
          <w:p w:rsidR="005605A5" w:rsidRPr="00C81D4B" w:rsidRDefault="005605A5" w:rsidP="009B226A">
            <w:pPr>
              <w:pStyle w:val="TableParagraph"/>
              <w:jc w:val="center"/>
              <w:rPr>
                <w:b/>
                <w:sz w:val="20"/>
                <w:szCs w:val="20"/>
              </w:rPr>
            </w:pPr>
            <w:r w:rsidRPr="00C81D4B">
              <w:rPr>
                <w:b/>
                <w:sz w:val="20"/>
                <w:szCs w:val="20"/>
              </w:rPr>
              <w:t>Tarihleri arasında</w:t>
            </w:r>
          </w:p>
          <w:p w:rsidR="005605A5" w:rsidRPr="00CF54BE" w:rsidRDefault="005605A5" w:rsidP="009B226A">
            <w:pPr>
              <w:pStyle w:val="TableParagraph"/>
              <w:jc w:val="center"/>
              <w:rPr>
                <w:b/>
                <w:sz w:val="20"/>
              </w:rPr>
            </w:pPr>
          </w:p>
        </w:tc>
      </w:tr>
    </w:tbl>
    <w:p w:rsidR="005605A5" w:rsidRPr="00CF54BE" w:rsidRDefault="005605A5" w:rsidP="00455A6A">
      <w:pPr>
        <w:pStyle w:val="TableParagraph"/>
        <w:spacing w:line="228" w:lineRule="exact"/>
        <w:rPr>
          <w:sz w:val="20"/>
        </w:rPr>
      </w:pPr>
      <w:r w:rsidRPr="00CF54BE">
        <w:rPr>
          <w:sz w:val="20"/>
        </w:rPr>
        <w:t xml:space="preserve">          </w:t>
      </w:r>
    </w:p>
    <w:sectPr w:rsidR="005605A5" w:rsidRPr="00CF54BE" w:rsidSect="007B351F">
      <w:pgSz w:w="11910" w:h="16840"/>
      <w:pgMar w:top="1340" w:right="1300" w:bottom="280" w:left="1200" w:header="708" w:footer="708" w:gutter="0"/>
      <w:pgBorders w:offsetFrom="page">
        <w:top w:val="single" w:sz="18" w:space="24" w:color="000000"/>
        <w:left w:val="single" w:sz="18" w:space="24" w:color="000000"/>
        <w:bottom w:val="single" w:sz="18" w:space="24" w:color="000000"/>
        <w:right w:val="single" w:sz="18" w:space="24" w:color="000000"/>
      </w:pgBorders>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05C"/>
    <w:multiLevelType w:val="hybridMultilevel"/>
    <w:tmpl w:val="F9200A84"/>
    <w:lvl w:ilvl="0" w:tplc="E0FCDFD2">
      <w:start w:val="1"/>
      <w:numFmt w:val="decimal"/>
      <w:lvlText w:val="%1-"/>
      <w:lvlJc w:val="left"/>
      <w:pPr>
        <w:ind w:left="216" w:hanging="233"/>
      </w:pPr>
      <w:rPr>
        <w:rFonts w:ascii="Times New Roman" w:eastAsia="Times New Roman" w:hAnsi="Times New Roman" w:cs="Times New Roman" w:hint="default"/>
        <w:b/>
        <w:bCs/>
        <w:w w:val="100"/>
        <w:sz w:val="20"/>
        <w:szCs w:val="20"/>
      </w:rPr>
    </w:lvl>
    <w:lvl w:ilvl="1" w:tplc="2BF0180C">
      <w:numFmt w:val="bullet"/>
      <w:lvlText w:val="•"/>
      <w:lvlJc w:val="left"/>
      <w:pPr>
        <w:ind w:left="1138" w:hanging="233"/>
      </w:pPr>
      <w:rPr>
        <w:rFonts w:hint="default"/>
      </w:rPr>
    </w:lvl>
    <w:lvl w:ilvl="2" w:tplc="DCB45DEC">
      <w:numFmt w:val="bullet"/>
      <w:lvlText w:val="•"/>
      <w:lvlJc w:val="left"/>
      <w:pPr>
        <w:ind w:left="2056" w:hanging="233"/>
      </w:pPr>
      <w:rPr>
        <w:rFonts w:hint="default"/>
      </w:rPr>
    </w:lvl>
    <w:lvl w:ilvl="3" w:tplc="92FE9D98">
      <w:numFmt w:val="bullet"/>
      <w:lvlText w:val="•"/>
      <w:lvlJc w:val="left"/>
      <w:pPr>
        <w:ind w:left="2975" w:hanging="233"/>
      </w:pPr>
      <w:rPr>
        <w:rFonts w:hint="default"/>
      </w:rPr>
    </w:lvl>
    <w:lvl w:ilvl="4" w:tplc="7B6683CC">
      <w:numFmt w:val="bullet"/>
      <w:lvlText w:val="•"/>
      <w:lvlJc w:val="left"/>
      <w:pPr>
        <w:ind w:left="3893" w:hanging="233"/>
      </w:pPr>
      <w:rPr>
        <w:rFonts w:hint="default"/>
      </w:rPr>
    </w:lvl>
    <w:lvl w:ilvl="5" w:tplc="A5D20242">
      <w:numFmt w:val="bullet"/>
      <w:lvlText w:val="•"/>
      <w:lvlJc w:val="left"/>
      <w:pPr>
        <w:ind w:left="4812" w:hanging="233"/>
      </w:pPr>
      <w:rPr>
        <w:rFonts w:hint="default"/>
      </w:rPr>
    </w:lvl>
    <w:lvl w:ilvl="6" w:tplc="0194E6BA">
      <w:numFmt w:val="bullet"/>
      <w:lvlText w:val="•"/>
      <w:lvlJc w:val="left"/>
      <w:pPr>
        <w:ind w:left="5730" w:hanging="233"/>
      </w:pPr>
      <w:rPr>
        <w:rFonts w:hint="default"/>
      </w:rPr>
    </w:lvl>
    <w:lvl w:ilvl="7" w:tplc="F55208E2">
      <w:numFmt w:val="bullet"/>
      <w:lvlText w:val="•"/>
      <w:lvlJc w:val="left"/>
      <w:pPr>
        <w:ind w:left="6649" w:hanging="233"/>
      </w:pPr>
      <w:rPr>
        <w:rFonts w:hint="default"/>
      </w:rPr>
    </w:lvl>
    <w:lvl w:ilvl="8" w:tplc="2E04C626">
      <w:numFmt w:val="bullet"/>
      <w:lvlText w:val="•"/>
      <w:lvlJc w:val="left"/>
      <w:pPr>
        <w:ind w:left="7567" w:hanging="233"/>
      </w:pPr>
      <w:rPr>
        <w:rFonts w:hint="default"/>
      </w:rPr>
    </w:lvl>
  </w:abstractNum>
  <w:abstractNum w:abstractNumId="1">
    <w:nsid w:val="21B2674F"/>
    <w:multiLevelType w:val="hybridMultilevel"/>
    <w:tmpl w:val="0ADCE2AA"/>
    <w:lvl w:ilvl="0" w:tplc="4A9A81BA">
      <w:numFmt w:val="bullet"/>
      <w:lvlText w:val=""/>
      <w:lvlJc w:val="left"/>
      <w:pPr>
        <w:ind w:left="574" w:hanging="358"/>
      </w:pPr>
      <w:rPr>
        <w:rFonts w:ascii="Wingdings" w:eastAsia="Times New Roman" w:hAnsi="Wingdings" w:hint="default"/>
        <w:w w:val="100"/>
        <w:sz w:val="20"/>
      </w:rPr>
    </w:lvl>
    <w:lvl w:ilvl="1" w:tplc="2CE48814">
      <w:numFmt w:val="bullet"/>
      <w:lvlText w:val="•"/>
      <w:lvlJc w:val="left"/>
      <w:pPr>
        <w:ind w:left="1462" w:hanging="358"/>
      </w:pPr>
      <w:rPr>
        <w:rFonts w:hint="default"/>
      </w:rPr>
    </w:lvl>
    <w:lvl w:ilvl="2" w:tplc="08C6F244">
      <w:numFmt w:val="bullet"/>
      <w:lvlText w:val="•"/>
      <w:lvlJc w:val="left"/>
      <w:pPr>
        <w:ind w:left="2344" w:hanging="358"/>
      </w:pPr>
      <w:rPr>
        <w:rFonts w:hint="default"/>
      </w:rPr>
    </w:lvl>
    <w:lvl w:ilvl="3" w:tplc="B84CCA9A">
      <w:numFmt w:val="bullet"/>
      <w:lvlText w:val="•"/>
      <w:lvlJc w:val="left"/>
      <w:pPr>
        <w:ind w:left="3227" w:hanging="358"/>
      </w:pPr>
      <w:rPr>
        <w:rFonts w:hint="default"/>
      </w:rPr>
    </w:lvl>
    <w:lvl w:ilvl="4" w:tplc="30A0DA32">
      <w:numFmt w:val="bullet"/>
      <w:lvlText w:val="•"/>
      <w:lvlJc w:val="left"/>
      <w:pPr>
        <w:ind w:left="4109" w:hanging="358"/>
      </w:pPr>
      <w:rPr>
        <w:rFonts w:hint="default"/>
      </w:rPr>
    </w:lvl>
    <w:lvl w:ilvl="5" w:tplc="497A3CA2">
      <w:numFmt w:val="bullet"/>
      <w:lvlText w:val="•"/>
      <w:lvlJc w:val="left"/>
      <w:pPr>
        <w:ind w:left="4992" w:hanging="358"/>
      </w:pPr>
      <w:rPr>
        <w:rFonts w:hint="default"/>
      </w:rPr>
    </w:lvl>
    <w:lvl w:ilvl="6" w:tplc="8546414E">
      <w:numFmt w:val="bullet"/>
      <w:lvlText w:val="•"/>
      <w:lvlJc w:val="left"/>
      <w:pPr>
        <w:ind w:left="5874" w:hanging="358"/>
      </w:pPr>
      <w:rPr>
        <w:rFonts w:hint="default"/>
      </w:rPr>
    </w:lvl>
    <w:lvl w:ilvl="7" w:tplc="A6CA1A08">
      <w:numFmt w:val="bullet"/>
      <w:lvlText w:val="•"/>
      <w:lvlJc w:val="left"/>
      <w:pPr>
        <w:ind w:left="6757" w:hanging="358"/>
      </w:pPr>
      <w:rPr>
        <w:rFonts w:hint="default"/>
      </w:rPr>
    </w:lvl>
    <w:lvl w:ilvl="8" w:tplc="2B56CEE6">
      <w:numFmt w:val="bullet"/>
      <w:lvlText w:val="•"/>
      <w:lvlJc w:val="left"/>
      <w:pPr>
        <w:ind w:left="7639" w:hanging="358"/>
      </w:pPr>
      <w:rPr>
        <w:rFonts w:hint="default"/>
      </w:rPr>
    </w:lvl>
  </w:abstractNum>
  <w:abstractNum w:abstractNumId="2">
    <w:nsid w:val="23187B5D"/>
    <w:multiLevelType w:val="hybridMultilevel"/>
    <w:tmpl w:val="027A84EC"/>
    <w:lvl w:ilvl="0" w:tplc="E1E21590">
      <w:start w:val="5"/>
      <w:numFmt w:val="decimal"/>
      <w:lvlText w:val="%1-"/>
      <w:lvlJc w:val="left"/>
      <w:pPr>
        <w:ind w:left="385" w:hanging="169"/>
      </w:pPr>
      <w:rPr>
        <w:rFonts w:ascii="Times New Roman" w:eastAsia="Times New Roman" w:hAnsi="Times New Roman" w:cs="Times New Roman" w:hint="default"/>
        <w:b/>
        <w:bCs/>
        <w:w w:val="100"/>
        <w:sz w:val="18"/>
        <w:szCs w:val="18"/>
      </w:rPr>
    </w:lvl>
    <w:lvl w:ilvl="1" w:tplc="78ACCCA0">
      <w:numFmt w:val="bullet"/>
      <w:lvlText w:val="•"/>
      <w:lvlJc w:val="left"/>
      <w:pPr>
        <w:ind w:left="1282" w:hanging="169"/>
      </w:pPr>
      <w:rPr>
        <w:rFonts w:hint="default"/>
      </w:rPr>
    </w:lvl>
    <w:lvl w:ilvl="2" w:tplc="B2E0DA22">
      <w:numFmt w:val="bullet"/>
      <w:lvlText w:val="•"/>
      <w:lvlJc w:val="left"/>
      <w:pPr>
        <w:ind w:left="2184" w:hanging="169"/>
      </w:pPr>
      <w:rPr>
        <w:rFonts w:hint="default"/>
      </w:rPr>
    </w:lvl>
    <w:lvl w:ilvl="3" w:tplc="D9229B1A">
      <w:numFmt w:val="bullet"/>
      <w:lvlText w:val="•"/>
      <w:lvlJc w:val="left"/>
      <w:pPr>
        <w:ind w:left="3087" w:hanging="169"/>
      </w:pPr>
      <w:rPr>
        <w:rFonts w:hint="default"/>
      </w:rPr>
    </w:lvl>
    <w:lvl w:ilvl="4" w:tplc="9C502250">
      <w:numFmt w:val="bullet"/>
      <w:lvlText w:val="•"/>
      <w:lvlJc w:val="left"/>
      <w:pPr>
        <w:ind w:left="3989" w:hanging="169"/>
      </w:pPr>
      <w:rPr>
        <w:rFonts w:hint="default"/>
      </w:rPr>
    </w:lvl>
    <w:lvl w:ilvl="5" w:tplc="DACE985E">
      <w:numFmt w:val="bullet"/>
      <w:lvlText w:val="•"/>
      <w:lvlJc w:val="left"/>
      <w:pPr>
        <w:ind w:left="4892" w:hanging="169"/>
      </w:pPr>
      <w:rPr>
        <w:rFonts w:hint="default"/>
      </w:rPr>
    </w:lvl>
    <w:lvl w:ilvl="6" w:tplc="D7D48DAC">
      <w:numFmt w:val="bullet"/>
      <w:lvlText w:val="•"/>
      <w:lvlJc w:val="left"/>
      <w:pPr>
        <w:ind w:left="5794" w:hanging="169"/>
      </w:pPr>
      <w:rPr>
        <w:rFonts w:hint="default"/>
      </w:rPr>
    </w:lvl>
    <w:lvl w:ilvl="7" w:tplc="9398C1B4">
      <w:numFmt w:val="bullet"/>
      <w:lvlText w:val="•"/>
      <w:lvlJc w:val="left"/>
      <w:pPr>
        <w:ind w:left="6697" w:hanging="169"/>
      </w:pPr>
      <w:rPr>
        <w:rFonts w:hint="default"/>
      </w:rPr>
    </w:lvl>
    <w:lvl w:ilvl="8" w:tplc="A1AE12FC">
      <w:numFmt w:val="bullet"/>
      <w:lvlText w:val="•"/>
      <w:lvlJc w:val="left"/>
      <w:pPr>
        <w:ind w:left="7599" w:hanging="169"/>
      </w:pPr>
      <w:rPr>
        <w:rFonts w:hint="default"/>
      </w:rPr>
    </w:lvl>
  </w:abstractNum>
  <w:abstractNum w:abstractNumId="3">
    <w:nsid w:val="37DB1D5C"/>
    <w:multiLevelType w:val="hybridMultilevel"/>
    <w:tmpl w:val="F9921F1A"/>
    <w:lvl w:ilvl="0" w:tplc="8738055C">
      <w:start w:val="1"/>
      <w:numFmt w:val="decimal"/>
      <w:lvlText w:val="%1)"/>
      <w:lvlJc w:val="left"/>
      <w:pPr>
        <w:ind w:left="217" w:hanging="218"/>
      </w:pPr>
      <w:rPr>
        <w:rFonts w:ascii="Times New Roman" w:eastAsia="Times New Roman" w:hAnsi="Times New Roman" w:cs="Times New Roman" w:hint="default"/>
        <w:b/>
        <w:bCs/>
        <w:w w:val="100"/>
        <w:sz w:val="20"/>
        <w:szCs w:val="20"/>
      </w:rPr>
    </w:lvl>
    <w:lvl w:ilvl="1" w:tplc="0432642C">
      <w:numFmt w:val="bullet"/>
      <w:lvlText w:val="•"/>
      <w:lvlJc w:val="left"/>
      <w:pPr>
        <w:ind w:left="1138" w:hanging="218"/>
      </w:pPr>
      <w:rPr>
        <w:rFonts w:hint="default"/>
      </w:rPr>
    </w:lvl>
    <w:lvl w:ilvl="2" w:tplc="7144C94A">
      <w:numFmt w:val="bullet"/>
      <w:lvlText w:val="•"/>
      <w:lvlJc w:val="left"/>
      <w:pPr>
        <w:ind w:left="2056" w:hanging="218"/>
      </w:pPr>
      <w:rPr>
        <w:rFonts w:hint="default"/>
      </w:rPr>
    </w:lvl>
    <w:lvl w:ilvl="3" w:tplc="BF1C1D26">
      <w:numFmt w:val="bullet"/>
      <w:lvlText w:val="•"/>
      <w:lvlJc w:val="left"/>
      <w:pPr>
        <w:ind w:left="2975" w:hanging="218"/>
      </w:pPr>
      <w:rPr>
        <w:rFonts w:hint="default"/>
      </w:rPr>
    </w:lvl>
    <w:lvl w:ilvl="4" w:tplc="92ECE428">
      <w:numFmt w:val="bullet"/>
      <w:lvlText w:val="•"/>
      <w:lvlJc w:val="left"/>
      <w:pPr>
        <w:ind w:left="3893" w:hanging="218"/>
      </w:pPr>
      <w:rPr>
        <w:rFonts w:hint="default"/>
      </w:rPr>
    </w:lvl>
    <w:lvl w:ilvl="5" w:tplc="6290BD16">
      <w:numFmt w:val="bullet"/>
      <w:lvlText w:val="•"/>
      <w:lvlJc w:val="left"/>
      <w:pPr>
        <w:ind w:left="4812" w:hanging="218"/>
      </w:pPr>
      <w:rPr>
        <w:rFonts w:hint="default"/>
      </w:rPr>
    </w:lvl>
    <w:lvl w:ilvl="6" w:tplc="A2D8B178">
      <w:numFmt w:val="bullet"/>
      <w:lvlText w:val="•"/>
      <w:lvlJc w:val="left"/>
      <w:pPr>
        <w:ind w:left="5730" w:hanging="218"/>
      </w:pPr>
      <w:rPr>
        <w:rFonts w:hint="default"/>
      </w:rPr>
    </w:lvl>
    <w:lvl w:ilvl="7" w:tplc="FF505E12">
      <w:numFmt w:val="bullet"/>
      <w:lvlText w:val="•"/>
      <w:lvlJc w:val="left"/>
      <w:pPr>
        <w:ind w:left="6649" w:hanging="218"/>
      </w:pPr>
      <w:rPr>
        <w:rFonts w:hint="default"/>
      </w:rPr>
    </w:lvl>
    <w:lvl w:ilvl="8" w:tplc="515A7BB0">
      <w:numFmt w:val="bullet"/>
      <w:lvlText w:val="•"/>
      <w:lvlJc w:val="left"/>
      <w:pPr>
        <w:ind w:left="7567" w:hanging="218"/>
      </w:pPr>
      <w:rPr>
        <w:rFonts w:hint="default"/>
      </w:rPr>
    </w:lvl>
  </w:abstractNum>
  <w:abstractNum w:abstractNumId="4">
    <w:nsid w:val="4A1A01E9"/>
    <w:multiLevelType w:val="hybridMultilevel"/>
    <w:tmpl w:val="D70C7E38"/>
    <w:lvl w:ilvl="0" w:tplc="9EB88350">
      <w:start w:val="1"/>
      <w:numFmt w:val="decimal"/>
      <w:lvlText w:val="%1-"/>
      <w:lvlJc w:val="left"/>
      <w:pPr>
        <w:ind w:left="417" w:hanging="218"/>
      </w:pPr>
      <w:rPr>
        <w:rFonts w:ascii="Times New Roman" w:eastAsia="Times New Roman" w:hAnsi="Times New Roman" w:cs="Times New Roman" w:hint="default"/>
        <w:b/>
        <w:bCs/>
        <w:w w:val="100"/>
        <w:sz w:val="20"/>
        <w:szCs w:val="20"/>
      </w:rPr>
    </w:lvl>
    <w:lvl w:ilvl="1" w:tplc="2E607246">
      <w:numFmt w:val="bullet"/>
      <w:lvlText w:val="•"/>
      <w:lvlJc w:val="left"/>
      <w:pPr>
        <w:ind w:left="1318" w:hanging="218"/>
      </w:pPr>
      <w:rPr>
        <w:rFonts w:hint="default"/>
      </w:rPr>
    </w:lvl>
    <w:lvl w:ilvl="2" w:tplc="554A8904">
      <w:numFmt w:val="bullet"/>
      <w:lvlText w:val="•"/>
      <w:lvlJc w:val="left"/>
      <w:pPr>
        <w:ind w:left="2216" w:hanging="218"/>
      </w:pPr>
      <w:rPr>
        <w:rFonts w:hint="default"/>
      </w:rPr>
    </w:lvl>
    <w:lvl w:ilvl="3" w:tplc="EBBC0C86">
      <w:numFmt w:val="bullet"/>
      <w:lvlText w:val="•"/>
      <w:lvlJc w:val="left"/>
      <w:pPr>
        <w:ind w:left="3115" w:hanging="218"/>
      </w:pPr>
      <w:rPr>
        <w:rFonts w:hint="default"/>
      </w:rPr>
    </w:lvl>
    <w:lvl w:ilvl="4" w:tplc="BD1C761E">
      <w:numFmt w:val="bullet"/>
      <w:lvlText w:val="•"/>
      <w:lvlJc w:val="left"/>
      <w:pPr>
        <w:ind w:left="4013" w:hanging="218"/>
      </w:pPr>
      <w:rPr>
        <w:rFonts w:hint="default"/>
      </w:rPr>
    </w:lvl>
    <w:lvl w:ilvl="5" w:tplc="DBDAB948">
      <w:numFmt w:val="bullet"/>
      <w:lvlText w:val="•"/>
      <w:lvlJc w:val="left"/>
      <w:pPr>
        <w:ind w:left="4912" w:hanging="218"/>
      </w:pPr>
      <w:rPr>
        <w:rFonts w:hint="default"/>
      </w:rPr>
    </w:lvl>
    <w:lvl w:ilvl="6" w:tplc="9A1CA4C0">
      <w:numFmt w:val="bullet"/>
      <w:lvlText w:val="•"/>
      <w:lvlJc w:val="left"/>
      <w:pPr>
        <w:ind w:left="5810" w:hanging="218"/>
      </w:pPr>
      <w:rPr>
        <w:rFonts w:hint="default"/>
      </w:rPr>
    </w:lvl>
    <w:lvl w:ilvl="7" w:tplc="E176142A">
      <w:numFmt w:val="bullet"/>
      <w:lvlText w:val="•"/>
      <w:lvlJc w:val="left"/>
      <w:pPr>
        <w:ind w:left="6709" w:hanging="218"/>
      </w:pPr>
      <w:rPr>
        <w:rFonts w:hint="default"/>
      </w:rPr>
    </w:lvl>
    <w:lvl w:ilvl="8" w:tplc="15ACB52E">
      <w:numFmt w:val="bullet"/>
      <w:lvlText w:val="•"/>
      <w:lvlJc w:val="left"/>
      <w:pPr>
        <w:ind w:left="7607" w:hanging="218"/>
      </w:pPr>
      <w:rPr>
        <w:rFonts w:hint="default"/>
      </w:rPr>
    </w:lvl>
  </w:abstractNum>
  <w:abstractNum w:abstractNumId="5">
    <w:nsid w:val="534C47A8"/>
    <w:multiLevelType w:val="hybridMultilevel"/>
    <w:tmpl w:val="8C2C121A"/>
    <w:lvl w:ilvl="0" w:tplc="C83AE02E">
      <w:start w:val="1"/>
      <w:numFmt w:val="decimal"/>
      <w:lvlText w:val="%1-"/>
      <w:lvlJc w:val="left"/>
      <w:pPr>
        <w:ind w:left="217" w:hanging="218"/>
      </w:pPr>
      <w:rPr>
        <w:rFonts w:ascii="Times New Roman" w:eastAsia="Times New Roman" w:hAnsi="Times New Roman" w:cs="Times New Roman" w:hint="default"/>
        <w:w w:val="100"/>
        <w:sz w:val="20"/>
        <w:szCs w:val="20"/>
      </w:rPr>
    </w:lvl>
    <w:lvl w:ilvl="1" w:tplc="E22A006E">
      <w:numFmt w:val="bullet"/>
      <w:lvlText w:val="•"/>
      <w:lvlJc w:val="left"/>
      <w:pPr>
        <w:ind w:left="1138" w:hanging="218"/>
      </w:pPr>
      <w:rPr>
        <w:rFonts w:hint="default"/>
      </w:rPr>
    </w:lvl>
    <w:lvl w:ilvl="2" w:tplc="BD5E7464">
      <w:numFmt w:val="bullet"/>
      <w:lvlText w:val="•"/>
      <w:lvlJc w:val="left"/>
      <w:pPr>
        <w:ind w:left="2056" w:hanging="218"/>
      </w:pPr>
      <w:rPr>
        <w:rFonts w:hint="default"/>
      </w:rPr>
    </w:lvl>
    <w:lvl w:ilvl="3" w:tplc="B55C2514">
      <w:numFmt w:val="bullet"/>
      <w:lvlText w:val="•"/>
      <w:lvlJc w:val="left"/>
      <w:pPr>
        <w:ind w:left="2975" w:hanging="218"/>
      </w:pPr>
      <w:rPr>
        <w:rFonts w:hint="default"/>
      </w:rPr>
    </w:lvl>
    <w:lvl w:ilvl="4" w:tplc="CF26A3D0">
      <w:numFmt w:val="bullet"/>
      <w:lvlText w:val="•"/>
      <w:lvlJc w:val="left"/>
      <w:pPr>
        <w:ind w:left="3893" w:hanging="218"/>
      </w:pPr>
      <w:rPr>
        <w:rFonts w:hint="default"/>
      </w:rPr>
    </w:lvl>
    <w:lvl w:ilvl="5" w:tplc="FF445D42">
      <w:numFmt w:val="bullet"/>
      <w:lvlText w:val="•"/>
      <w:lvlJc w:val="left"/>
      <w:pPr>
        <w:ind w:left="4812" w:hanging="218"/>
      </w:pPr>
      <w:rPr>
        <w:rFonts w:hint="default"/>
      </w:rPr>
    </w:lvl>
    <w:lvl w:ilvl="6" w:tplc="0898106E">
      <w:numFmt w:val="bullet"/>
      <w:lvlText w:val="•"/>
      <w:lvlJc w:val="left"/>
      <w:pPr>
        <w:ind w:left="5730" w:hanging="218"/>
      </w:pPr>
      <w:rPr>
        <w:rFonts w:hint="default"/>
      </w:rPr>
    </w:lvl>
    <w:lvl w:ilvl="7" w:tplc="A1C81D76">
      <w:numFmt w:val="bullet"/>
      <w:lvlText w:val="•"/>
      <w:lvlJc w:val="left"/>
      <w:pPr>
        <w:ind w:left="6649" w:hanging="218"/>
      </w:pPr>
      <w:rPr>
        <w:rFonts w:hint="default"/>
      </w:rPr>
    </w:lvl>
    <w:lvl w:ilvl="8" w:tplc="82383F92">
      <w:numFmt w:val="bullet"/>
      <w:lvlText w:val="•"/>
      <w:lvlJc w:val="left"/>
      <w:pPr>
        <w:ind w:left="7567" w:hanging="218"/>
      </w:pPr>
      <w:rPr>
        <w:rFonts w:hint="default"/>
      </w:rPr>
    </w:lvl>
  </w:abstractNum>
  <w:abstractNum w:abstractNumId="6">
    <w:nsid w:val="63C665F6"/>
    <w:multiLevelType w:val="hybridMultilevel"/>
    <w:tmpl w:val="AE06CEE4"/>
    <w:lvl w:ilvl="0" w:tplc="BC96649C">
      <w:start w:val="1"/>
      <w:numFmt w:val="decimal"/>
      <w:lvlText w:val="%1-"/>
      <w:lvlJc w:val="left"/>
      <w:pPr>
        <w:ind w:left="385" w:hanging="169"/>
      </w:pPr>
      <w:rPr>
        <w:rFonts w:ascii="Times New Roman" w:eastAsia="Times New Roman" w:hAnsi="Times New Roman" w:cs="Times New Roman" w:hint="default"/>
        <w:b/>
        <w:bCs/>
        <w:w w:val="100"/>
        <w:sz w:val="18"/>
        <w:szCs w:val="18"/>
      </w:rPr>
    </w:lvl>
    <w:lvl w:ilvl="1" w:tplc="0CECF50C">
      <w:numFmt w:val="bullet"/>
      <w:lvlText w:val="•"/>
      <w:lvlJc w:val="left"/>
      <w:pPr>
        <w:ind w:left="1282" w:hanging="169"/>
      </w:pPr>
      <w:rPr>
        <w:rFonts w:hint="default"/>
      </w:rPr>
    </w:lvl>
    <w:lvl w:ilvl="2" w:tplc="70666C66">
      <w:numFmt w:val="bullet"/>
      <w:lvlText w:val="•"/>
      <w:lvlJc w:val="left"/>
      <w:pPr>
        <w:ind w:left="2184" w:hanging="169"/>
      </w:pPr>
      <w:rPr>
        <w:rFonts w:hint="default"/>
      </w:rPr>
    </w:lvl>
    <w:lvl w:ilvl="3" w:tplc="048E0F2E">
      <w:numFmt w:val="bullet"/>
      <w:lvlText w:val="•"/>
      <w:lvlJc w:val="left"/>
      <w:pPr>
        <w:ind w:left="3087" w:hanging="169"/>
      </w:pPr>
      <w:rPr>
        <w:rFonts w:hint="default"/>
      </w:rPr>
    </w:lvl>
    <w:lvl w:ilvl="4" w:tplc="A8881C82">
      <w:numFmt w:val="bullet"/>
      <w:lvlText w:val="•"/>
      <w:lvlJc w:val="left"/>
      <w:pPr>
        <w:ind w:left="3989" w:hanging="169"/>
      </w:pPr>
      <w:rPr>
        <w:rFonts w:hint="default"/>
      </w:rPr>
    </w:lvl>
    <w:lvl w:ilvl="5" w:tplc="1F70658C">
      <w:numFmt w:val="bullet"/>
      <w:lvlText w:val="•"/>
      <w:lvlJc w:val="left"/>
      <w:pPr>
        <w:ind w:left="4892" w:hanging="169"/>
      </w:pPr>
      <w:rPr>
        <w:rFonts w:hint="default"/>
      </w:rPr>
    </w:lvl>
    <w:lvl w:ilvl="6" w:tplc="16981BCA">
      <w:numFmt w:val="bullet"/>
      <w:lvlText w:val="•"/>
      <w:lvlJc w:val="left"/>
      <w:pPr>
        <w:ind w:left="5794" w:hanging="169"/>
      </w:pPr>
      <w:rPr>
        <w:rFonts w:hint="default"/>
      </w:rPr>
    </w:lvl>
    <w:lvl w:ilvl="7" w:tplc="8BD63C4E">
      <w:numFmt w:val="bullet"/>
      <w:lvlText w:val="•"/>
      <w:lvlJc w:val="left"/>
      <w:pPr>
        <w:ind w:left="6697" w:hanging="169"/>
      </w:pPr>
      <w:rPr>
        <w:rFonts w:hint="default"/>
      </w:rPr>
    </w:lvl>
    <w:lvl w:ilvl="8" w:tplc="ED7AFCB0">
      <w:numFmt w:val="bullet"/>
      <w:lvlText w:val="•"/>
      <w:lvlJc w:val="left"/>
      <w:pPr>
        <w:ind w:left="7599" w:hanging="169"/>
      </w:pPr>
      <w:rPr>
        <w:rFonts w:hint="default"/>
      </w:rPr>
    </w:lvl>
  </w:abstractNum>
  <w:abstractNum w:abstractNumId="7">
    <w:nsid w:val="71052671"/>
    <w:multiLevelType w:val="hybridMultilevel"/>
    <w:tmpl w:val="F23EF39C"/>
    <w:lvl w:ilvl="0" w:tplc="406CFED6">
      <w:start w:val="1"/>
      <w:numFmt w:val="decimal"/>
      <w:lvlText w:val="%1-"/>
      <w:lvlJc w:val="left"/>
      <w:pPr>
        <w:ind w:left="217" w:hanging="218"/>
      </w:pPr>
      <w:rPr>
        <w:rFonts w:ascii="Times New Roman" w:eastAsia="Times New Roman" w:hAnsi="Times New Roman" w:cs="Times New Roman" w:hint="default"/>
        <w:b/>
        <w:bCs/>
        <w:w w:val="100"/>
        <w:sz w:val="20"/>
        <w:szCs w:val="20"/>
      </w:rPr>
    </w:lvl>
    <w:lvl w:ilvl="1" w:tplc="23F82918">
      <w:start w:val="1"/>
      <w:numFmt w:val="upperRoman"/>
      <w:lvlText w:val="%2-"/>
      <w:lvlJc w:val="left"/>
      <w:pPr>
        <w:ind w:left="412" w:hanging="196"/>
      </w:pPr>
      <w:rPr>
        <w:rFonts w:ascii="Times New Roman" w:eastAsia="Times New Roman" w:hAnsi="Times New Roman" w:cs="Times New Roman" w:hint="default"/>
        <w:b/>
        <w:bCs/>
        <w:w w:val="100"/>
        <w:sz w:val="20"/>
        <w:szCs w:val="20"/>
      </w:rPr>
    </w:lvl>
    <w:lvl w:ilvl="2" w:tplc="08F4F708">
      <w:start w:val="1"/>
      <w:numFmt w:val="decimal"/>
      <w:lvlText w:val="%3-"/>
      <w:lvlJc w:val="left"/>
      <w:pPr>
        <w:ind w:left="217" w:hanging="238"/>
      </w:pPr>
      <w:rPr>
        <w:rFonts w:ascii="Times New Roman" w:eastAsia="Times New Roman" w:hAnsi="Times New Roman" w:cs="Times New Roman" w:hint="default"/>
        <w:b/>
        <w:bCs/>
        <w:w w:val="100"/>
        <w:sz w:val="20"/>
        <w:szCs w:val="20"/>
      </w:rPr>
    </w:lvl>
    <w:lvl w:ilvl="3" w:tplc="B8E22FA6">
      <w:numFmt w:val="bullet"/>
      <w:lvlText w:val="•"/>
      <w:lvlJc w:val="left"/>
      <w:pPr>
        <w:ind w:left="2416" w:hanging="238"/>
      </w:pPr>
      <w:rPr>
        <w:rFonts w:hint="default"/>
      </w:rPr>
    </w:lvl>
    <w:lvl w:ilvl="4" w:tplc="486478FA">
      <w:numFmt w:val="bullet"/>
      <w:lvlText w:val="•"/>
      <w:lvlJc w:val="left"/>
      <w:pPr>
        <w:ind w:left="3414" w:hanging="238"/>
      </w:pPr>
      <w:rPr>
        <w:rFonts w:hint="default"/>
      </w:rPr>
    </w:lvl>
    <w:lvl w:ilvl="5" w:tplc="A50EB7C0">
      <w:numFmt w:val="bullet"/>
      <w:lvlText w:val="•"/>
      <w:lvlJc w:val="left"/>
      <w:pPr>
        <w:ind w:left="4413" w:hanging="238"/>
      </w:pPr>
      <w:rPr>
        <w:rFonts w:hint="default"/>
      </w:rPr>
    </w:lvl>
    <w:lvl w:ilvl="6" w:tplc="BDE0B432">
      <w:numFmt w:val="bullet"/>
      <w:lvlText w:val="•"/>
      <w:lvlJc w:val="left"/>
      <w:pPr>
        <w:ind w:left="5411" w:hanging="238"/>
      </w:pPr>
      <w:rPr>
        <w:rFonts w:hint="default"/>
      </w:rPr>
    </w:lvl>
    <w:lvl w:ilvl="7" w:tplc="73A28776">
      <w:numFmt w:val="bullet"/>
      <w:lvlText w:val="•"/>
      <w:lvlJc w:val="left"/>
      <w:pPr>
        <w:ind w:left="6409" w:hanging="238"/>
      </w:pPr>
      <w:rPr>
        <w:rFonts w:hint="default"/>
      </w:rPr>
    </w:lvl>
    <w:lvl w:ilvl="8" w:tplc="5F827006">
      <w:numFmt w:val="bullet"/>
      <w:lvlText w:val="•"/>
      <w:lvlJc w:val="left"/>
      <w:pPr>
        <w:ind w:left="7407" w:hanging="238"/>
      </w:pPr>
      <w:rPr>
        <w:rFonts w:hint="default"/>
      </w:rPr>
    </w:lvl>
  </w:abstractNum>
  <w:abstractNum w:abstractNumId="8">
    <w:nsid w:val="7D2665A0"/>
    <w:multiLevelType w:val="hybridMultilevel"/>
    <w:tmpl w:val="F5BCB39E"/>
    <w:lvl w:ilvl="0" w:tplc="52A28A26">
      <w:start w:val="1"/>
      <w:numFmt w:val="decimal"/>
      <w:lvlText w:val="%1-"/>
      <w:lvlJc w:val="left"/>
      <w:pPr>
        <w:ind w:left="217" w:hanging="218"/>
      </w:pPr>
      <w:rPr>
        <w:rFonts w:ascii="Times New Roman" w:eastAsia="Times New Roman" w:hAnsi="Times New Roman" w:cs="Times New Roman" w:hint="default"/>
        <w:w w:val="100"/>
        <w:sz w:val="20"/>
        <w:szCs w:val="20"/>
      </w:rPr>
    </w:lvl>
    <w:lvl w:ilvl="1" w:tplc="6E60C410">
      <w:numFmt w:val="bullet"/>
      <w:lvlText w:val="•"/>
      <w:lvlJc w:val="left"/>
      <w:pPr>
        <w:ind w:left="1138" w:hanging="218"/>
      </w:pPr>
      <w:rPr>
        <w:rFonts w:hint="default"/>
      </w:rPr>
    </w:lvl>
    <w:lvl w:ilvl="2" w:tplc="1292BC00">
      <w:numFmt w:val="bullet"/>
      <w:lvlText w:val="•"/>
      <w:lvlJc w:val="left"/>
      <w:pPr>
        <w:ind w:left="2056" w:hanging="218"/>
      </w:pPr>
      <w:rPr>
        <w:rFonts w:hint="default"/>
      </w:rPr>
    </w:lvl>
    <w:lvl w:ilvl="3" w:tplc="E7182C70">
      <w:numFmt w:val="bullet"/>
      <w:lvlText w:val="•"/>
      <w:lvlJc w:val="left"/>
      <w:pPr>
        <w:ind w:left="2975" w:hanging="218"/>
      </w:pPr>
      <w:rPr>
        <w:rFonts w:hint="default"/>
      </w:rPr>
    </w:lvl>
    <w:lvl w:ilvl="4" w:tplc="151AFB58">
      <w:numFmt w:val="bullet"/>
      <w:lvlText w:val="•"/>
      <w:lvlJc w:val="left"/>
      <w:pPr>
        <w:ind w:left="3893" w:hanging="218"/>
      </w:pPr>
      <w:rPr>
        <w:rFonts w:hint="default"/>
      </w:rPr>
    </w:lvl>
    <w:lvl w:ilvl="5" w:tplc="E5745968">
      <w:numFmt w:val="bullet"/>
      <w:lvlText w:val="•"/>
      <w:lvlJc w:val="left"/>
      <w:pPr>
        <w:ind w:left="4812" w:hanging="218"/>
      </w:pPr>
      <w:rPr>
        <w:rFonts w:hint="default"/>
      </w:rPr>
    </w:lvl>
    <w:lvl w:ilvl="6" w:tplc="3C108B36">
      <w:numFmt w:val="bullet"/>
      <w:lvlText w:val="•"/>
      <w:lvlJc w:val="left"/>
      <w:pPr>
        <w:ind w:left="5730" w:hanging="218"/>
      </w:pPr>
      <w:rPr>
        <w:rFonts w:hint="default"/>
      </w:rPr>
    </w:lvl>
    <w:lvl w:ilvl="7" w:tplc="0C7A014C">
      <w:numFmt w:val="bullet"/>
      <w:lvlText w:val="•"/>
      <w:lvlJc w:val="left"/>
      <w:pPr>
        <w:ind w:left="6649" w:hanging="218"/>
      </w:pPr>
      <w:rPr>
        <w:rFonts w:hint="default"/>
      </w:rPr>
    </w:lvl>
    <w:lvl w:ilvl="8" w:tplc="14AC67CC">
      <w:numFmt w:val="bullet"/>
      <w:lvlText w:val="•"/>
      <w:lvlJc w:val="left"/>
      <w:pPr>
        <w:ind w:left="7567" w:hanging="218"/>
      </w:pPr>
      <w:rPr>
        <w:rFonts w:hint="default"/>
      </w:rPr>
    </w:lvl>
  </w:abstractNum>
  <w:num w:numId="1">
    <w:abstractNumId w:val="7"/>
  </w:num>
  <w:num w:numId="2">
    <w:abstractNumId w:val="0"/>
  </w:num>
  <w:num w:numId="3">
    <w:abstractNumId w:val="2"/>
  </w:num>
  <w:num w:numId="4">
    <w:abstractNumId w:val="6"/>
  </w:num>
  <w:num w:numId="5">
    <w:abstractNumId w:val="4"/>
  </w:num>
  <w:num w:numId="6">
    <w:abstractNumId w:val="1"/>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51F"/>
    <w:rsid w:val="00003CD8"/>
    <w:rsid w:val="0001445F"/>
    <w:rsid w:val="00022B21"/>
    <w:rsid w:val="0006238A"/>
    <w:rsid w:val="00072494"/>
    <w:rsid w:val="000828D1"/>
    <w:rsid w:val="00086082"/>
    <w:rsid w:val="00093813"/>
    <w:rsid w:val="00095214"/>
    <w:rsid w:val="000A6A0F"/>
    <w:rsid w:val="000D1CD0"/>
    <w:rsid w:val="000E1421"/>
    <w:rsid w:val="000E198C"/>
    <w:rsid w:val="000F4559"/>
    <w:rsid w:val="001037E6"/>
    <w:rsid w:val="00111AE8"/>
    <w:rsid w:val="001320EC"/>
    <w:rsid w:val="00135A5D"/>
    <w:rsid w:val="00146F16"/>
    <w:rsid w:val="00161BAC"/>
    <w:rsid w:val="00165FD0"/>
    <w:rsid w:val="0017083B"/>
    <w:rsid w:val="00173DA4"/>
    <w:rsid w:val="001B4EFB"/>
    <w:rsid w:val="001D4528"/>
    <w:rsid w:val="001F3653"/>
    <w:rsid w:val="00233C0F"/>
    <w:rsid w:val="002965D2"/>
    <w:rsid w:val="002A3BD1"/>
    <w:rsid w:val="002C1223"/>
    <w:rsid w:val="002C259B"/>
    <w:rsid w:val="002D27E3"/>
    <w:rsid w:val="002F41EE"/>
    <w:rsid w:val="00305E77"/>
    <w:rsid w:val="00317247"/>
    <w:rsid w:val="00366257"/>
    <w:rsid w:val="003702CD"/>
    <w:rsid w:val="00370EC2"/>
    <w:rsid w:val="003803C0"/>
    <w:rsid w:val="00395791"/>
    <w:rsid w:val="003B37AC"/>
    <w:rsid w:val="003C47C9"/>
    <w:rsid w:val="003E296E"/>
    <w:rsid w:val="00455769"/>
    <w:rsid w:val="00455A6A"/>
    <w:rsid w:val="00457C9B"/>
    <w:rsid w:val="00460C83"/>
    <w:rsid w:val="00497CFF"/>
    <w:rsid w:val="004A0E5A"/>
    <w:rsid w:val="004A3AE0"/>
    <w:rsid w:val="004D7426"/>
    <w:rsid w:val="004F36D3"/>
    <w:rsid w:val="00534731"/>
    <w:rsid w:val="005412DA"/>
    <w:rsid w:val="00545DD2"/>
    <w:rsid w:val="005525C3"/>
    <w:rsid w:val="005531B8"/>
    <w:rsid w:val="005605A5"/>
    <w:rsid w:val="0058541D"/>
    <w:rsid w:val="005B3461"/>
    <w:rsid w:val="005C4A88"/>
    <w:rsid w:val="005D0E31"/>
    <w:rsid w:val="005D1287"/>
    <w:rsid w:val="005F63ED"/>
    <w:rsid w:val="00621A68"/>
    <w:rsid w:val="00627C15"/>
    <w:rsid w:val="00634245"/>
    <w:rsid w:val="006529D5"/>
    <w:rsid w:val="006555EF"/>
    <w:rsid w:val="00656003"/>
    <w:rsid w:val="006C4CDE"/>
    <w:rsid w:val="006C6999"/>
    <w:rsid w:val="006D5C26"/>
    <w:rsid w:val="00711BCC"/>
    <w:rsid w:val="00712859"/>
    <w:rsid w:val="00743BBF"/>
    <w:rsid w:val="00764EB0"/>
    <w:rsid w:val="00774F4E"/>
    <w:rsid w:val="00781DB5"/>
    <w:rsid w:val="00790AC0"/>
    <w:rsid w:val="007A5A2E"/>
    <w:rsid w:val="007B3053"/>
    <w:rsid w:val="007B351F"/>
    <w:rsid w:val="007C47DA"/>
    <w:rsid w:val="007D61CB"/>
    <w:rsid w:val="007F27A9"/>
    <w:rsid w:val="00804A3A"/>
    <w:rsid w:val="00805AEF"/>
    <w:rsid w:val="00836DEA"/>
    <w:rsid w:val="0083752E"/>
    <w:rsid w:val="00856EE0"/>
    <w:rsid w:val="00873217"/>
    <w:rsid w:val="008739BF"/>
    <w:rsid w:val="00876EAC"/>
    <w:rsid w:val="00885802"/>
    <w:rsid w:val="008B1E49"/>
    <w:rsid w:val="008C021F"/>
    <w:rsid w:val="008C1CD6"/>
    <w:rsid w:val="008C7CD7"/>
    <w:rsid w:val="008D098D"/>
    <w:rsid w:val="008D349C"/>
    <w:rsid w:val="008E3BC0"/>
    <w:rsid w:val="008F6CE8"/>
    <w:rsid w:val="008F6E44"/>
    <w:rsid w:val="00905B5F"/>
    <w:rsid w:val="00922FF3"/>
    <w:rsid w:val="009322A6"/>
    <w:rsid w:val="00933DBA"/>
    <w:rsid w:val="009438FB"/>
    <w:rsid w:val="00946289"/>
    <w:rsid w:val="0095032B"/>
    <w:rsid w:val="009825DF"/>
    <w:rsid w:val="009A0A72"/>
    <w:rsid w:val="009B226A"/>
    <w:rsid w:val="009D0685"/>
    <w:rsid w:val="009D1B46"/>
    <w:rsid w:val="009F32B4"/>
    <w:rsid w:val="00A50CEB"/>
    <w:rsid w:val="00A6007F"/>
    <w:rsid w:val="00A7777C"/>
    <w:rsid w:val="00A806C6"/>
    <w:rsid w:val="00A93414"/>
    <w:rsid w:val="00AB3AE3"/>
    <w:rsid w:val="00AB79CA"/>
    <w:rsid w:val="00AC6073"/>
    <w:rsid w:val="00AD10F6"/>
    <w:rsid w:val="00AD2184"/>
    <w:rsid w:val="00AD4CEA"/>
    <w:rsid w:val="00AD62BC"/>
    <w:rsid w:val="00AD7D84"/>
    <w:rsid w:val="00AE4C1F"/>
    <w:rsid w:val="00B1141E"/>
    <w:rsid w:val="00B24B8F"/>
    <w:rsid w:val="00B269B6"/>
    <w:rsid w:val="00B34894"/>
    <w:rsid w:val="00B51B7F"/>
    <w:rsid w:val="00B7628B"/>
    <w:rsid w:val="00B84E21"/>
    <w:rsid w:val="00B9073E"/>
    <w:rsid w:val="00BA1EA8"/>
    <w:rsid w:val="00BC74A0"/>
    <w:rsid w:val="00BD3A10"/>
    <w:rsid w:val="00BF2776"/>
    <w:rsid w:val="00C17B0A"/>
    <w:rsid w:val="00C37276"/>
    <w:rsid w:val="00C463B0"/>
    <w:rsid w:val="00C55DDD"/>
    <w:rsid w:val="00C74607"/>
    <w:rsid w:val="00C81D4B"/>
    <w:rsid w:val="00CA23A0"/>
    <w:rsid w:val="00CB4826"/>
    <w:rsid w:val="00CC28D3"/>
    <w:rsid w:val="00CF3B14"/>
    <w:rsid w:val="00CF3F41"/>
    <w:rsid w:val="00CF54BE"/>
    <w:rsid w:val="00D236CD"/>
    <w:rsid w:val="00D56835"/>
    <w:rsid w:val="00D87294"/>
    <w:rsid w:val="00D959B1"/>
    <w:rsid w:val="00D97F96"/>
    <w:rsid w:val="00DC2895"/>
    <w:rsid w:val="00DD5ED8"/>
    <w:rsid w:val="00E6022E"/>
    <w:rsid w:val="00E64664"/>
    <w:rsid w:val="00E7381E"/>
    <w:rsid w:val="00EB5BC8"/>
    <w:rsid w:val="00F0516B"/>
    <w:rsid w:val="00F25B78"/>
    <w:rsid w:val="00F46F57"/>
    <w:rsid w:val="00F6087E"/>
    <w:rsid w:val="00F64BFB"/>
    <w:rsid w:val="00FB66F8"/>
    <w:rsid w:val="00FC0D24"/>
    <w:rsid w:val="00FC241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1F"/>
    <w:pPr>
      <w:widowControl w:val="0"/>
      <w:autoSpaceDE w:val="0"/>
      <w:autoSpaceDN w:val="0"/>
    </w:pPr>
    <w:rPr>
      <w:rFonts w:ascii="Times New Roman" w:eastAsia="Times New Roman" w:hAnsi="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7B351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B351F"/>
    <w:rPr>
      <w:sz w:val="20"/>
      <w:szCs w:val="20"/>
    </w:rPr>
  </w:style>
  <w:style w:type="character" w:customStyle="1" w:styleId="BodyTextChar">
    <w:name w:val="Body Text Char"/>
    <w:basedOn w:val="DefaultParagraphFont"/>
    <w:link w:val="BodyText"/>
    <w:uiPriority w:val="99"/>
    <w:semiHidden/>
    <w:locked/>
    <w:rsid w:val="002965D2"/>
    <w:rPr>
      <w:rFonts w:ascii="Times New Roman" w:hAnsi="Times New Roman" w:cs="Times New Roman"/>
      <w:lang w:val="en-US" w:eastAsia="en-US"/>
    </w:rPr>
  </w:style>
  <w:style w:type="paragraph" w:customStyle="1" w:styleId="Balk11">
    <w:name w:val="Başlık 11"/>
    <w:basedOn w:val="Normal"/>
    <w:uiPriority w:val="99"/>
    <w:rsid w:val="007B351F"/>
    <w:pPr>
      <w:ind w:left="2944"/>
      <w:outlineLvl w:val="1"/>
    </w:pPr>
    <w:rPr>
      <w:b/>
      <w:bCs/>
      <w:sz w:val="32"/>
      <w:szCs w:val="32"/>
    </w:rPr>
  </w:style>
  <w:style w:type="paragraph" w:customStyle="1" w:styleId="Balk21">
    <w:name w:val="Başlık 21"/>
    <w:basedOn w:val="Normal"/>
    <w:uiPriority w:val="99"/>
    <w:rsid w:val="007B351F"/>
    <w:pPr>
      <w:ind w:left="217"/>
      <w:outlineLvl w:val="2"/>
    </w:pPr>
    <w:rPr>
      <w:b/>
      <w:bCs/>
      <w:sz w:val="20"/>
      <w:szCs w:val="20"/>
    </w:rPr>
  </w:style>
  <w:style w:type="paragraph" w:styleId="ListParagraph">
    <w:name w:val="List Paragraph"/>
    <w:basedOn w:val="Normal"/>
    <w:uiPriority w:val="99"/>
    <w:qFormat/>
    <w:rsid w:val="007B351F"/>
    <w:pPr>
      <w:ind w:left="217"/>
      <w:jc w:val="both"/>
    </w:pPr>
  </w:style>
  <w:style w:type="paragraph" w:customStyle="1" w:styleId="TableParagraph">
    <w:name w:val="Table Paragraph"/>
    <w:basedOn w:val="Normal"/>
    <w:uiPriority w:val="99"/>
    <w:rsid w:val="007B351F"/>
    <w:pPr>
      <w:spacing w:line="229" w:lineRule="exact"/>
      <w:ind w:left="107"/>
    </w:pPr>
  </w:style>
  <w:style w:type="paragraph" w:styleId="BalloonText">
    <w:name w:val="Balloon Text"/>
    <w:basedOn w:val="Normal"/>
    <w:link w:val="BalloonTextChar"/>
    <w:uiPriority w:val="99"/>
    <w:semiHidden/>
    <w:rsid w:val="0055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25C3"/>
    <w:rPr>
      <w:rFonts w:ascii="Tahoma" w:hAnsi="Tahoma" w:cs="Tahoma"/>
      <w:sz w:val="16"/>
      <w:szCs w:val="16"/>
    </w:rPr>
  </w:style>
  <w:style w:type="paragraph" w:styleId="NoSpacing">
    <w:name w:val="No Spacing"/>
    <w:uiPriority w:val="99"/>
    <w:qFormat/>
    <w:rsid w:val="005525C3"/>
    <w:pPr>
      <w:widowControl w:val="0"/>
      <w:autoSpaceDE w:val="0"/>
      <w:autoSpaceDN w:val="0"/>
    </w:pPr>
    <w:rPr>
      <w:rFonts w:ascii="Times New Roman" w:eastAsia="Times New Roman" w:hAnsi="Times New Roman"/>
      <w:lang w:val="en-US" w:eastAsia="en-US"/>
    </w:rPr>
  </w:style>
  <w:style w:type="character" w:styleId="Hyperlink">
    <w:name w:val="Hyperlink"/>
    <w:basedOn w:val="DefaultParagraphFont"/>
    <w:uiPriority w:val="99"/>
    <w:rsid w:val="00FC24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ziantep.meb.gov.tr" TargetMode="External"/><Relationship Id="rId3" Type="http://schemas.openxmlformats.org/officeDocument/2006/relationships/settings" Target="settings.xml"/><Relationship Id="rId7" Type="http://schemas.openxmlformats.org/officeDocument/2006/relationships/hyperlink" Target="http://ttkb.meb.gov.tr/meb_iys_dosyalar/2015_10/20011230_9_cizelgeveesasl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vzuat.meb.gov.tr/html/normkadro_1/normkadro_1.html" TargetMode="External"/><Relationship Id="rId5" Type="http://schemas.openxmlformats.org/officeDocument/2006/relationships/hyperlink" Target="http://mevzuat.meb.gov.tr/html/ogratama_1/ogratama_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5</Pages>
  <Words>1903</Words>
  <Characters>10848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exper</dc:creator>
  <cp:keywords/>
  <dc:description/>
  <cp:lastModifiedBy>M.EminYILDIZ</cp:lastModifiedBy>
  <cp:revision>9</cp:revision>
  <cp:lastPrinted>2021-11-09T06:52:00Z</cp:lastPrinted>
  <dcterms:created xsi:type="dcterms:W3CDTF">2021-11-09T06:41:00Z</dcterms:created>
  <dcterms:modified xsi:type="dcterms:W3CDTF">2021-11-10T07:49:00Z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